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18712B" w:rsidRPr="00C45358" w:rsidTr="006630A8">
        <w:tc>
          <w:tcPr>
            <w:tcW w:w="4644" w:type="dxa"/>
            <w:shd w:val="clear" w:color="auto" w:fill="auto"/>
          </w:tcPr>
          <w:p w:rsidR="0018712B" w:rsidRPr="00C45358" w:rsidRDefault="0018712B" w:rsidP="00D5598E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8712B" w:rsidRPr="00C45358" w:rsidRDefault="0018712B" w:rsidP="006630A8">
            <w:pPr>
              <w:pStyle w:val="aa"/>
              <w:jc w:val="both"/>
              <w:rPr>
                <w:sz w:val="24"/>
                <w:szCs w:val="24"/>
              </w:rPr>
            </w:pPr>
            <w:r w:rsidRPr="00C45358">
              <w:rPr>
                <w:b/>
                <w:sz w:val="24"/>
                <w:szCs w:val="24"/>
              </w:rPr>
              <w:t>УТВЕРЖДЕНО</w:t>
            </w:r>
            <w:r w:rsidRPr="00C45358">
              <w:rPr>
                <w:sz w:val="24"/>
                <w:szCs w:val="24"/>
              </w:rPr>
              <w:t xml:space="preserve">: </w:t>
            </w:r>
          </w:p>
          <w:p w:rsidR="0018712B" w:rsidRPr="00C45358" w:rsidRDefault="0018712B" w:rsidP="006630A8">
            <w:pPr>
              <w:pStyle w:val="aa"/>
              <w:jc w:val="both"/>
              <w:rPr>
                <w:sz w:val="24"/>
                <w:szCs w:val="24"/>
              </w:rPr>
            </w:pPr>
            <w:r w:rsidRPr="00C45358">
              <w:rPr>
                <w:sz w:val="24"/>
                <w:szCs w:val="24"/>
              </w:rPr>
              <w:t xml:space="preserve">приказом заведующего МАДОУ «Детский сад № 1 с. </w:t>
            </w:r>
            <w:proofErr w:type="gramStart"/>
            <w:r w:rsidRPr="00C45358">
              <w:rPr>
                <w:sz w:val="24"/>
                <w:szCs w:val="24"/>
              </w:rPr>
              <w:t>Троицкое</w:t>
            </w:r>
            <w:proofErr w:type="gramEnd"/>
            <w:r w:rsidRPr="00C45358">
              <w:rPr>
                <w:sz w:val="24"/>
                <w:szCs w:val="24"/>
              </w:rPr>
              <w:t xml:space="preserve"> </w:t>
            </w:r>
          </w:p>
          <w:p w:rsidR="0018712B" w:rsidRPr="00C45358" w:rsidRDefault="0018712B" w:rsidP="006630A8">
            <w:pPr>
              <w:pStyle w:val="aa"/>
              <w:jc w:val="both"/>
              <w:rPr>
                <w:sz w:val="24"/>
                <w:szCs w:val="24"/>
              </w:rPr>
            </w:pPr>
            <w:r w:rsidRPr="00C4535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риказ  от ____ __________20__</w:t>
            </w:r>
            <w:r w:rsidRPr="00C45358">
              <w:rPr>
                <w:sz w:val="24"/>
                <w:szCs w:val="24"/>
              </w:rPr>
              <w:t>г №___</w:t>
            </w:r>
          </w:p>
          <w:p w:rsidR="0018712B" w:rsidRPr="00C45358" w:rsidRDefault="0018712B" w:rsidP="006630A8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</w:tbl>
    <w:p w:rsidR="00B66972" w:rsidRDefault="00B66972" w:rsidP="00B6697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66972" w:rsidRDefault="00B66972" w:rsidP="00DB7D7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66972" w:rsidRDefault="00B66972" w:rsidP="00DB7D7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7A7E" w:rsidRDefault="00D5598E" w:rsidP="00DB7D7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9B0AA8" w:rsidRPr="00DE01D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оложение о деятельности </w:t>
      </w:r>
    </w:p>
    <w:p w:rsidR="00940824" w:rsidRDefault="00D5598E" w:rsidP="00D559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 w:rsidR="009B0AA8" w:rsidRPr="00DE01D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есурсного ц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ентра инклюзивного образования</w:t>
      </w:r>
    </w:p>
    <w:p w:rsidR="00940824" w:rsidRPr="00D5598E" w:rsidRDefault="00D5598E" w:rsidP="00B279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559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«Детский сад № 1 с. </w:t>
      </w:r>
      <w:proofErr w:type="gramStart"/>
      <w:r w:rsidRPr="00D559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Троицкое</w:t>
      </w:r>
      <w:proofErr w:type="gramEnd"/>
      <w:r w:rsidRPr="00D559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D5598E" w:rsidRDefault="00D5598E" w:rsidP="00B279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5AD2" w:rsidRDefault="00940824" w:rsidP="000D5AD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408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0D5AD2" w:rsidRPr="000D5AD2" w:rsidRDefault="000D5AD2" w:rsidP="000D5AD2">
      <w:pPr>
        <w:pStyle w:val="a5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B5031" w:rsidRPr="00D5598E" w:rsidRDefault="00B5707F" w:rsidP="00D5598E">
      <w:pPr>
        <w:pStyle w:val="a5"/>
        <w:shd w:val="clear" w:color="auto" w:fill="FFFFFF"/>
        <w:spacing w:after="0" w:line="240" w:lineRule="auto"/>
        <w:ind w:left="0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40824"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B0AA8"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   Положение  устанавливает  порядок организации</w:t>
      </w:r>
      <w:r w:rsidR="00B2790C"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0AA8"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деятельности  ресурсного  центра  инклюзивного  образования, </w:t>
      </w:r>
      <w:r w:rsidR="00B2790C"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0AA8"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созданного на</w:t>
      </w:r>
      <w:r w:rsidR="00B2790C"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0AA8" w:rsidRP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базе</w:t>
      </w:r>
      <w:r w:rsidR="00BE50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автономного дошкольного образовательного учреждения «Детский сад № 1 с. Троицкое» (далее по тексту образовательное учреждение)</w:t>
      </w:r>
    </w:p>
    <w:p w:rsidR="009B0AA8" w:rsidRPr="00964B27" w:rsidRDefault="00940824" w:rsidP="00BE50F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5707F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B5707F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Ресурсный центр в своей деятельности руководствуется:</w:t>
      </w:r>
      <w:r w:rsidR="002F2AD2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6" w:history="1">
        <w:r w:rsidR="009B0AA8" w:rsidRPr="00DE01D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29.12.2012 N 273-ФЗ "Об образовании в Российской Федерации"</w:t>
        </w:r>
      </w:hyperlink>
      <w:r w:rsidR="002F2AD2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E50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приказом управления образования от 18.06.2020 г. № 163-1 об утверждении </w:t>
      </w:r>
      <w:r w:rsidR="00BE50FF" w:rsidRPr="001871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Примерн</w:t>
      </w:r>
      <w:r w:rsidR="00BE50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BE50FF" w:rsidRPr="001871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</w:t>
      </w:r>
      <w:r w:rsidR="00BE50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BE50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8712B" w:rsidRPr="001871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деятельности </w:t>
      </w:r>
      <w:r w:rsidR="00BE50FF" w:rsidRPr="00BE50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Ресурсного ц</w:t>
      </w:r>
      <w:r w:rsidR="00BE50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ентра инклюзивного образования,</w:t>
      </w:r>
      <w:r w:rsidR="0018712B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F2AD2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Положением, </w:t>
      </w:r>
      <w:r w:rsidR="00DE7A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иными нормативно правовыми актами Российской Федерации</w:t>
      </w:r>
      <w:r w:rsidR="009B0AA8" w:rsidRPr="00964B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B0AA8" w:rsidRDefault="00940824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380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C6C17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6C17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Создание </w:t>
      </w:r>
      <w:r w:rsidR="00571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есурсного центра на базе </w:t>
      </w:r>
      <w:r w:rsidR="00555C01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образовательного учреждения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приводит к изменению организационно-правовой формы, типа и вида само</w:t>
      </w:r>
      <w:r w:rsidR="00B9315A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образовательного учреждения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10D31" w:rsidRDefault="00C10D31" w:rsidP="00A264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0D31" w:rsidRDefault="00C10D31" w:rsidP="00C10D31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0D3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Цели и задачи </w:t>
      </w:r>
      <w:r w:rsidR="0057162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 w:rsidRPr="00C10D3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есурсного центра</w:t>
      </w:r>
    </w:p>
    <w:p w:rsidR="000D5AD2" w:rsidRPr="00C10D31" w:rsidRDefault="000D5AD2" w:rsidP="000D5AD2">
      <w:pPr>
        <w:pStyle w:val="a5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E5D8D" w:rsidRDefault="00C10D31" w:rsidP="000D5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EE5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6C17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C2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Целью деятельности является формирование единого образовательного</w:t>
      </w:r>
      <w:r w:rsidR="00FE5D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пространства, направленного на обеспечение развития инклюзивного о</w:t>
      </w:r>
      <w:r w:rsidR="00984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бразования детей с ОВЗ, детей - </w:t>
      </w:r>
      <w:r w:rsidR="00FE5D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инвалидов, и их успешную социализацию и интеграцию в общество</w:t>
      </w:r>
      <w:r w:rsidR="00241D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D5AD2" w:rsidRDefault="00EE5416" w:rsidP="000D5AD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hanging="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Задачи: </w:t>
      </w:r>
    </w:p>
    <w:p w:rsidR="00E03141" w:rsidRDefault="00E45B64" w:rsidP="000D5AD2">
      <w:pPr>
        <w:pStyle w:val="a5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5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9B0AA8" w:rsidRPr="00EE5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оказание </w:t>
      </w:r>
      <w:r w:rsidR="00406D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консультативной и </w:t>
      </w:r>
      <w:r w:rsidR="009B0AA8" w:rsidRPr="00EE5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методической помощи </w:t>
      </w:r>
      <w:r w:rsidR="00CE67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педагогам, родителям (законным представителям) </w:t>
      </w:r>
      <w:r w:rsidR="009B0AA8" w:rsidRPr="00EE5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вопросам </w:t>
      </w:r>
      <w:r w:rsidR="006B5335" w:rsidRPr="00EE5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 обучения детей</w:t>
      </w:r>
      <w:r w:rsidR="008B46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ОВЗ, </w:t>
      </w:r>
      <w:r w:rsidR="00E031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детей – инвалидов;</w:t>
      </w:r>
    </w:p>
    <w:p w:rsidR="009B0AA8" w:rsidRDefault="00E45B64" w:rsidP="000D5AD2">
      <w:pPr>
        <w:pStyle w:val="a5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5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A7C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проведение информационных, консультативных мероприятий </w:t>
      </w:r>
      <w:r w:rsidR="009D6D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педагогических и руководящих</w:t>
      </w:r>
      <w:r w:rsidR="000835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сотрудников образовательных учреждений</w:t>
      </w:r>
      <w:r w:rsidR="009D6D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0AA8" w:rsidRPr="00EE5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вопросам обучения детей с </w:t>
      </w:r>
      <w:r w:rsidR="008B46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ОВЗ</w:t>
      </w:r>
      <w:r w:rsidR="009B0AA8" w:rsidRPr="00EE5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детей-инвалидов.</w:t>
      </w:r>
    </w:p>
    <w:p w:rsidR="00D5598E" w:rsidRDefault="00D5598E" w:rsidP="000D5AD2">
      <w:pPr>
        <w:pStyle w:val="a5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6EA6" w:rsidRDefault="00D26EA6" w:rsidP="00E45B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26EA6" w:rsidRDefault="00D26EA6" w:rsidP="00D26EA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707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Организация деятельности и взаимодействия</w:t>
      </w:r>
    </w:p>
    <w:p w:rsidR="00E926F2" w:rsidRDefault="00E926F2" w:rsidP="00E926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926F2" w:rsidRDefault="006A2182" w:rsidP="000D5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926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Ресурсный центр создается приказом</w:t>
      </w:r>
      <w:r w:rsidR="009D75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05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 образовательного учреждения.</w:t>
      </w:r>
    </w:p>
    <w:p w:rsidR="009846DB" w:rsidRDefault="009846DB" w:rsidP="000D5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</w:t>
      </w:r>
      <w:r w:rsidR="00E06E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Руководитель образовательного учреждения приказом назначает </w:t>
      </w:r>
      <w:r w:rsidR="00FD0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</w:t>
      </w:r>
      <w:r w:rsidR="008A10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71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C23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есурсного центра.</w:t>
      </w:r>
    </w:p>
    <w:p w:rsidR="006A5286" w:rsidRDefault="006A2182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D75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Ресурсный центр имеет следующую структуру:</w:t>
      </w:r>
    </w:p>
    <w:p w:rsidR="00AB1DFA" w:rsidRDefault="00AB1DFA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руководитель, осуществляющий непосредственное </w:t>
      </w:r>
      <w:r w:rsidR="008566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руководство деятельностью </w:t>
      </w:r>
      <w:r w:rsidR="00571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8566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есурсного центра;</w:t>
      </w:r>
    </w:p>
    <w:p w:rsidR="00B059A3" w:rsidRPr="00E926F2" w:rsidRDefault="008566A7" w:rsidP="00323A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C404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специалисты</w:t>
      </w:r>
      <w:r w:rsidR="00323A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71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есурсного центра (</w:t>
      </w:r>
      <w:r w:rsidR="00B43F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педагоги-психологи</w:t>
      </w:r>
      <w:r w:rsidR="00D559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B28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учителя - </w:t>
      </w:r>
      <w:r w:rsidR="00B43F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логопеды</w:t>
      </w:r>
      <w:r w:rsidR="00500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43F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</w:t>
      </w:r>
      <w:r w:rsidR="00500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B43F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059A3" w:rsidRPr="00DE01DD" w:rsidRDefault="006A2182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B05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B05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059A3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E0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B059A3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специалистов</w:t>
      </w:r>
      <w:r w:rsidR="00B059A3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ресурсного центра </w:t>
      </w:r>
      <w:r w:rsidR="006E0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формируется из числа </w:t>
      </w:r>
      <w:r w:rsidR="006955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педагогов</w:t>
      </w:r>
      <w:r w:rsidR="00E556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059A3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образовательного учреждения</w:t>
      </w:r>
      <w:r w:rsidR="00B05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базе которого</w:t>
      </w:r>
      <w:r w:rsidR="00B059A3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 </w:t>
      </w:r>
      <w:r w:rsidR="00571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B059A3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есурсный центр.</w:t>
      </w:r>
    </w:p>
    <w:p w:rsidR="00EC1FBA" w:rsidRPr="00EC1FBA" w:rsidRDefault="00EC1FBA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FD0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EC1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Субъектами деятельности </w:t>
      </w:r>
      <w:r w:rsidR="00571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C1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есурсного центра являются:</w:t>
      </w:r>
    </w:p>
    <w:p w:rsidR="00EC1FBA" w:rsidRPr="00EC1FBA" w:rsidRDefault="00EC1FBA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1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дети с ОВЗ и инвалидностью, их родители (законные представители);</w:t>
      </w:r>
    </w:p>
    <w:p w:rsidR="00EC1FBA" w:rsidRDefault="00EC1FBA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1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руководители, педагогические работники образовательных учреждений.</w:t>
      </w:r>
    </w:p>
    <w:p w:rsidR="0043391A" w:rsidRDefault="0043391A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FD0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 ресурсном центре разрабатывается и ведется следующая документация:</w:t>
      </w:r>
    </w:p>
    <w:p w:rsidR="0043391A" w:rsidRDefault="0043391A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журнал </w:t>
      </w:r>
      <w:r w:rsidR="001871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обращений в ресурсный центр</w:t>
      </w:r>
      <w:r w:rsidR="00876B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(форма произвольная);</w:t>
      </w:r>
    </w:p>
    <w:p w:rsidR="00876B22" w:rsidRDefault="00815802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годовой план работы р</w:t>
      </w:r>
      <w:r w:rsidR="00876B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есурсного центра;</w:t>
      </w:r>
    </w:p>
    <w:p w:rsidR="00876B22" w:rsidRDefault="00876B22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C4B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база данных детей </w:t>
      </w:r>
      <w:r w:rsidR="00DC0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155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ОВЗ и детей – инвалидов, обучающихся в </w:t>
      </w:r>
      <w:r w:rsidR="001F44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</w:t>
      </w:r>
      <w:r w:rsidR="00C70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1F44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</w:t>
      </w:r>
      <w:r w:rsidR="00C70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F44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F443B" w:rsidRDefault="001F443B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аналитический</w:t>
      </w:r>
      <w:r w:rsidR="009D42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 о проделанной работе за год;</w:t>
      </w:r>
    </w:p>
    <w:p w:rsidR="009D4292" w:rsidRDefault="009D4292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статистический отчет два раза в год</w:t>
      </w:r>
      <w:r w:rsidR="00CD3C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D4292" w:rsidRDefault="009D4292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методические рекомендации</w:t>
      </w:r>
      <w:r w:rsidR="00FB63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A868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методики</w:t>
      </w:r>
      <w:r w:rsidR="005D4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диагностики</w:t>
      </w:r>
      <w:r w:rsidR="00A868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т.д.;</w:t>
      </w:r>
    </w:p>
    <w:p w:rsidR="00A868E7" w:rsidRDefault="00A868E7" w:rsidP="00B51D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иная документация.</w:t>
      </w:r>
    </w:p>
    <w:p w:rsidR="00AC3195" w:rsidRDefault="00AC3195" w:rsidP="00EC1F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3195" w:rsidRDefault="00AC3195" w:rsidP="00AC319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C319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направления деятельности</w:t>
      </w:r>
    </w:p>
    <w:p w:rsidR="00AC3195" w:rsidRDefault="00AC3195" w:rsidP="00AC3195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D4DF0" w:rsidRDefault="006029EF" w:rsidP="000D5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707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6C17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6C17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3C4B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етодическое сопровождение обучения детей с </w:t>
      </w:r>
      <w:r w:rsidR="005D4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ОВЗ</w:t>
      </w:r>
      <w:r w:rsidR="00E45B64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детей-инвалидов в 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образовательной среде;</w:t>
      </w:r>
      <w:r w:rsidR="005D4D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C4B69" w:rsidRDefault="00472D7F" w:rsidP="000D5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67D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рганизация и проведение семинаров</w:t>
      </w:r>
      <w:r w:rsidR="00B67D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круглых столов, тренингов и </w:t>
      </w:r>
      <w:r w:rsidR="009F6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B67D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9F6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</w:t>
      </w:r>
      <w:r w:rsidR="009F6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инклюзивного образования</w:t>
      </w:r>
      <w:r w:rsidR="003C4B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F5FC7" w:rsidRDefault="003C4B69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472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К</w:t>
      </w:r>
      <w:r w:rsidR="009957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онсультационно - </w:t>
      </w:r>
      <w:r w:rsidR="00B752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методическая, информационная</w:t>
      </w:r>
      <w:r w:rsidR="009757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поддержка </w:t>
      </w:r>
      <w:r w:rsidR="00B752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B67D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педагогических работников,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родителей (законных представителей) </w:t>
      </w:r>
      <w:r w:rsidR="00D14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детей с</w:t>
      </w:r>
      <w:r w:rsidR="00810B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ОВЗ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детей-инвалидов по вопросам </w:t>
      </w:r>
      <w:r w:rsidR="00FF5F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обеспечения специальных образовательных условий; </w:t>
      </w:r>
    </w:p>
    <w:p w:rsidR="00D5598E" w:rsidRDefault="003C4B69" w:rsidP="00D5598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472D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</w:t>
      </w:r>
      <w:r w:rsidR="00B73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овышение компетенции родителей (законных представителей) детей с ОВЗ</w:t>
      </w:r>
      <w:r w:rsidR="009957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детей - </w:t>
      </w:r>
      <w:r w:rsidR="00686A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инвалидов в части использования коррекционных методик в домашних условиях</w:t>
      </w:r>
      <w:r w:rsidR="009B0AA8"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5598E" w:rsidRDefault="00D5598E" w:rsidP="00D5598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9B0AA8" w:rsidRPr="00472D7F" w:rsidRDefault="00472D7F" w:rsidP="00472D7F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Права и обязанности</w:t>
      </w:r>
      <w:r w:rsidR="00CC6C17" w:rsidRPr="00472D7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p w:rsidR="009B0AA8" w:rsidRDefault="00F2467A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 Ресурсный центр имеет право:</w:t>
      </w:r>
    </w:p>
    <w:p w:rsidR="00F2467A" w:rsidRDefault="00D0095A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5.1.1.  </w:t>
      </w:r>
      <w:r w:rsidR="00F24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Самостоятельно формулировать конкретные задачи организационной</w:t>
      </w:r>
      <w:r w:rsidR="00135E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координационной деятельности</w:t>
      </w:r>
      <w:r w:rsidR="001060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77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1060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есурсного центра;</w:t>
      </w:r>
    </w:p>
    <w:p w:rsidR="001060E6" w:rsidRDefault="001060E6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5.1.2. </w:t>
      </w:r>
      <w:r w:rsidR="00FD46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81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овышать </w:t>
      </w:r>
      <w:r w:rsidR="00DA6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профессиональный уровен</w:t>
      </w:r>
      <w:r w:rsidR="00B90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81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71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специалистов</w:t>
      </w:r>
      <w:r w:rsidR="0081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ресурсного центра</w:t>
      </w:r>
      <w:r w:rsidR="00B901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9011F" w:rsidRDefault="00B9011F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5.1.3. Выступать в средствах массовой информации, в том числе и в сети интернет, с целью </w:t>
      </w:r>
      <w:r w:rsidR="003334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распространения положительного опыта своей раб</w:t>
      </w:r>
      <w:r w:rsidR="003E7F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оты по направлению деятельности.</w:t>
      </w:r>
    </w:p>
    <w:p w:rsidR="008B4A89" w:rsidRDefault="008B4A89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Ресурсный центр обязан:</w:t>
      </w:r>
    </w:p>
    <w:p w:rsidR="008B4A89" w:rsidRDefault="008B4A89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5.2.1</w:t>
      </w:r>
      <w:r w:rsidR="00D00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Обеспечивать качество оказываемых методических и педагогических услуг</w:t>
      </w:r>
      <w:r w:rsidR="00D00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0095A" w:rsidRDefault="00D0095A" w:rsidP="000D5AD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5.2.2. Своевременно предоставлять </w:t>
      </w:r>
      <w:r w:rsidR="00FD46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стати</w:t>
      </w:r>
      <w:r w:rsid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стический отчет два раза в год,</w:t>
      </w:r>
      <w:r w:rsidR="00FD46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B76B6" w:rsidRPr="00FB76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аналитический </w:t>
      </w:r>
      <w:r w:rsidR="006F7756" w:rsidRPr="006F77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 о проделанной работе за год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управление образования администрации Нанайского муниципального района</w:t>
      </w:r>
      <w:r w:rsidR="003215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02424" w:rsidRDefault="00602424" w:rsidP="00A264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2424" w:rsidRDefault="00602424" w:rsidP="00A264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2424" w:rsidRDefault="00602424" w:rsidP="00A264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2424" w:rsidRDefault="00602424" w:rsidP="006024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</w:p>
    <w:p w:rsidR="00D0095A" w:rsidRPr="00DE01DD" w:rsidRDefault="00D0095A" w:rsidP="00A264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0AA8" w:rsidRPr="00DE01DD" w:rsidRDefault="00CC6C17" w:rsidP="00723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01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415C9" w:rsidRDefault="009415C9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A264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09B" w:rsidRDefault="005C109B" w:rsidP="00CD3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12B" w:rsidRDefault="0018712B" w:rsidP="00CD3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3CEB" w:rsidRDefault="00CD3CEB" w:rsidP="00CD3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D3CEB" w:rsidRPr="00CA18D2" w:rsidRDefault="00CD3CEB" w:rsidP="0014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D2">
        <w:rPr>
          <w:rFonts w:ascii="Times New Roman" w:hAnsi="Times New Roman" w:cs="Times New Roman"/>
          <w:b/>
          <w:sz w:val="28"/>
          <w:szCs w:val="28"/>
        </w:rPr>
        <w:t>Статистический отчет о работе</w:t>
      </w:r>
    </w:p>
    <w:p w:rsidR="001466CE" w:rsidRPr="00CA18D2" w:rsidRDefault="0070257D" w:rsidP="0014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466CE" w:rsidRPr="00CA18D2">
        <w:rPr>
          <w:rFonts w:ascii="Times New Roman" w:hAnsi="Times New Roman" w:cs="Times New Roman"/>
          <w:b/>
          <w:sz w:val="28"/>
          <w:szCs w:val="28"/>
        </w:rPr>
        <w:t>есурсного центра</w:t>
      </w:r>
    </w:p>
    <w:p w:rsidR="001466CE" w:rsidRDefault="001466CE" w:rsidP="0014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466CE" w:rsidRDefault="001466CE" w:rsidP="0014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6CE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1466CE" w:rsidRDefault="001466CE" w:rsidP="0014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76"/>
        <w:gridCol w:w="7554"/>
        <w:gridCol w:w="1276"/>
      </w:tblGrid>
      <w:tr w:rsidR="001B159A" w:rsidRPr="001B159A" w:rsidTr="00EE067B">
        <w:tc>
          <w:tcPr>
            <w:tcW w:w="776" w:type="dxa"/>
          </w:tcPr>
          <w:p w:rsidR="001B159A" w:rsidRPr="001B159A" w:rsidRDefault="001B159A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54" w:type="dxa"/>
          </w:tcPr>
          <w:p w:rsidR="001B159A" w:rsidRPr="001B159A" w:rsidRDefault="001B159A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6" w:type="dxa"/>
          </w:tcPr>
          <w:p w:rsidR="001B159A" w:rsidRPr="001B159A" w:rsidRDefault="001B159A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9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335E0" w:rsidRPr="001B159A" w:rsidTr="00EE067B">
        <w:tc>
          <w:tcPr>
            <w:tcW w:w="776" w:type="dxa"/>
          </w:tcPr>
          <w:p w:rsidR="00B335E0" w:rsidRPr="0017546E" w:rsidRDefault="00B335E0" w:rsidP="00146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54" w:type="dxa"/>
          </w:tcPr>
          <w:p w:rsidR="00B335E0" w:rsidRPr="0017546E" w:rsidRDefault="00B335E0" w:rsidP="00B33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6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обращений:</w:t>
            </w:r>
          </w:p>
        </w:tc>
        <w:tc>
          <w:tcPr>
            <w:tcW w:w="1276" w:type="dxa"/>
          </w:tcPr>
          <w:p w:rsidR="00B335E0" w:rsidRPr="001B159A" w:rsidRDefault="00B335E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E0" w:rsidRPr="001B159A" w:rsidTr="00EE067B">
        <w:tc>
          <w:tcPr>
            <w:tcW w:w="776" w:type="dxa"/>
          </w:tcPr>
          <w:p w:rsidR="00B335E0" w:rsidRPr="001B159A" w:rsidRDefault="00B335E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54" w:type="dxa"/>
          </w:tcPr>
          <w:p w:rsidR="00B335E0" w:rsidRPr="001B159A" w:rsidRDefault="007359C0" w:rsidP="00B3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35E0">
              <w:rPr>
                <w:rFonts w:ascii="Times New Roman" w:hAnsi="Times New Roman" w:cs="Times New Roman"/>
                <w:sz w:val="28"/>
                <w:szCs w:val="28"/>
              </w:rPr>
              <w:t>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 </w:t>
            </w:r>
          </w:p>
        </w:tc>
        <w:tc>
          <w:tcPr>
            <w:tcW w:w="1276" w:type="dxa"/>
          </w:tcPr>
          <w:p w:rsidR="00B335E0" w:rsidRPr="001B159A" w:rsidRDefault="00B335E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E0" w:rsidRPr="001B159A" w:rsidTr="00EE067B">
        <w:tc>
          <w:tcPr>
            <w:tcW w:w="776" w:type="dxa"/>
          </w:tcPr>
          <w:p w:rsidR="00B335E0" w:rsidRPr="001B159A" w:rsidRDefault="007359C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54" w:type="dxa"/>
          </w:tcPr>
          <w:p w:rsidR="00B335E0" w:rsidRPr="001B159A" w:rsidRDefault="007359C0" w:rsidP="00B3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Консультативных </w:t>
            </w:r>
          </w:p>
        </w:tc>
        <w:tc>
          <w:tcPr>
            <w:tcW w:w="1276" w:type="dxa"/>
          </w:tcPr>
          <w:p w:rsidR="00B335E0" w:rsidRPr="001B159A" w:rsidRDefault="00B335E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E0" w:rsidRPr="001B159A" w:rsidTr="00EE067B">
        <w:tc>
          <w:tcPr>
            <w:tcW w:w="776" w:type="dxa"/>
          </w:tcPr>
          <w:p w:rsidR="00B335E0" w:rsidRPr="001B159A" w:rsidRDefault="007359C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7554" w:type="dxa"/>
          </w:tcPr>
          <w:p w:rsidR="00B335E0" w:rsidRPr="001B159A" w:rsidRDefault="007359C0" w:rsidP="00B3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Диагностических </w:t>
            </w:r>
          </w:p>
        </w:tc>
        <w:tc>
          <w:tcPr>
            <w:tcW w:w="1276" w:type="dxa"/>
          </w:tcPr>
          <w:p w:rsidR="00B335E0" w:rsidRPr="001B159A" w:rsidRDefault="00B335E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310" w:rsidRPr="001B159A" w:rsidTr="00EE067B">
        <w:tc>
          <w:tcPr>
            <w:tcW w:w="776" w:type="dxa"/>
          </w:tcPr>
          <w:p w:rsidR="00950310" w:rsidRDefault="0095031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54" w:type="dxa"/>
          </w:tcPr>
          <w:p w:rsidR="00950310" w:rsidRDefault="00950310" w:rsidP="00B3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виды </w:t>
            </w:r>
            <w:r w:rsidR="00F751C5">
              <w:rPr>
                <w:rFonts w:ascii="Times New Roman" w:hAnsi="Times New Roman" w:cs="Times New Roman"/>
                <w:sz w:val="28"/>
                <w:szCs w:val="28"/>
              </w:rPr>
              <w:t>(коррекционные, психологические)</w:t>
            </w:r>
          </w:p>
        </w:tc>
        <w:tc>
          <w:tcPr>
            <w:tcW w:w="1276" w:type="dxa"/>
          </w:tcPr>
          <w:p w:rsidR="00950310" w:rsidRPr="001B159A" w:rsidRDefault="0095031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9A" w:rsidRPr="001B159A" w:rsidTr="00EE067B">
        <w:tc>
          <w:tcPr>
            <w:tcW w:w="776" w:type="dxa"/>
          </w:tcPr>
          <w:p w:rsidR="001B159A" w:rsidRPr="0017546E" w:rsidRDefault="00950310" w:rsidP="00146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1146" w:rsidRPr="001754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54" w:type="dxa"/>
          </w:tcPr>
          <w:p w:rsidR="001B159A" w:rsidRPr="0017546E" w:rsidRDefault="001B159A" w:rsidP="001B2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6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консультаций:</w:t>
            </w:r>
          </w:p>
        </w:tc>
        <w:tc>
          <w:tcPr>
            <w:tcW w:w="1276" w:type="dxa"/>
          </w:tcPr>
          <w:p w:rsidR="001B159A" w:rsidRPr="001B159A" w:rsidRDefault="001B159A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9A" w:rsidRPr="001B159A" w:rsidTr="00EE067B">
        <w:tc>
          <w:tcPr>
            <w:tcW w:w="776" w:type="dxa"/>
          </w:tcPr>
          <w:p w:rsidR="001B159A" w:rsidRPr="001B159A" w:rsidRDefault="0095031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14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554" w:type="dxa"/>
          </w:tcPr>
          <w:p w:rsidR="001B159A" w:rsidRPr="001B159A" w:rsidRDefault="001B284C" w:rsidP="001B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руководителей</w:t>
            </w:r>
            <w:r w:rsidR="0051627E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1276" w:type="dxa"/>
          </w:tcPr>
          <w:p w:rsidR="001B159A" w:rsidRPr="001B159A" w:rsidRDefault="001B159A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9A" w:rsidRPr="001B159A" w:rsidTr="00EE067B">
        <w:tc>
          <w:tcPr>
            <w:tcW w:w="776" w:type="dxa"/>
          </w:tcPr>
          <w:p w:rsidR="001B159A" w:rsidRPr="001B159A" w:rsidRDefault="00950310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14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554" w:type="dxa"/>
          </w:tcPr>
          <w:p w:rsidR="001B159A" w:rsidRPr="001B159A" w:rsidRDefault="00AE1146" w:rsidP="001B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</w:p>
        </w:tc>
        <w:tc>
          <w:tcPr>
            <w:tcW w:w="1276" w:type="dxa"/>
          </w:tcPr>
          <w:p w:rsidR="001B159A" w:rsidRPr="001B159A" w:rsidRDefault="001B159A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27E" w:rsidRPr="001B159A" w:rsidTr="00EE067B">
        <w:tc>
          <w:tcPr>
            <w:tcW w:w="776" w:type="dxa"/>
          </w:tcPr>
          <w:p w:rsidR="0051627E" w:rsidRDefault="0051627E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54" w:type="dxa"/>
          </w:tcPr>
          <w:p w:rsidR="0051627E" w:rsidRDefault="0017546E" w:rsidP="001B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ОВЗ, детей </w:t>
            </w:r>
            <w:r w:rsidR="005162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5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27E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1276" w:type="dxa"/>
          </w:tcPr>
          <w:p w:rsidR="0051627E" w:rsidRPr="001B159A" w:rsidRDefault="0051627E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9A" w:rsidRPr="001B159A" w:rsidTr="00EE067B">
        <w:tc>
          <w:tcPr>
            <w:tcW w:w="776" w:type="dxa"/>
          </w:tcPr>
          <w:p w:rsidR="001B159A" w:rsidRPr="0017546E" w:rsidRDefault="00950310" w:rsidP="00146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1146" w:rsidRPr="001754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54" w:type="dxa"/>
          </w:tcPr>
          <w:p w:rsidR="001B159A" w:rsidRPr="0017546E" w:rsidRDefault="00AE1146" w:rsidP="001B1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проведенных мероприятий </w:t>
            </w:r>
          </w:p>
        </w:tc>
        <w:tc>
          <w:tcPr>
            <w:tcW w:w="1276" w:type="dxa"/>
          </w:tcPr>
          <w:p w:rsidR="001B159A" w:rsidRPr="001B159A" w:rsidRDefault="001B159A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9A" w:rsidRPr="001B159A" w:rsidTr="00EE067B">
        <w:tc>
          <w:tcPr>
            <w:tcW w:w="776" w:type="dxa"/>
          </w:tcPr>
          <w:p w:rsidR="001B159A" w:rsidRPr="0005266E" w:rsidRDefault="0017546E" w:rsidP="00146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 </w:t>
            </w:r>
          </w:p>
        </w:tc>
        <w:tc>
          <w:tcPr>
            <w:tcW w:w="7554" w:type="dxa"/>
          </w:tcPr>
          <w:p w:rsidR="001B159A" w:rsidRPr="0005266E" w:rsidRDefault="0017546E" w:rsidP="001B1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66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1276" w:type="dxa"/>
          </w:tcPr>
          <w:p w:rsidR="001B159A" w:rsidRPr="001B159A" w:rsidRDefault="001B159A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9A" w:rsidRPr="001B159A" w:rsidTr="00EE067B">
        <w:tc>
          <w:tcPr>
            <w:tcW w:w="776" w:type="dxa"/>
          </w:tcPr>
          <w:p w:rsidR="001B159A" w:rsidRPr="001B159A" w:rsidRDefault="0017546E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554" w:type="dxa"/>
          </w:tcPr>
          <w:p w:rsidR="001B159A" w:rsidRPr="001B159A" w:rsidRDefault="0017546E" w:rsidP="001B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руководителей ОУ</w:t>
            </w:r>
          </w:p>
        </w:tc>
        <w:tc>
          <w:tcPr>
            <w:tcW w:w="1276" w:type="dxa"/>
          </w:tcPr>
          <w:p w:rsidR="001B159A" w:rsidRPr="001B159A" w:rsidRDefault="001B159A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6E" w:rsidRPr="001B159A" w:rsidTr="00EE067B">
        <w:tc>
          <w:tcPr>
            <w:tcW w:w="776" w:type="dxa"/>
          </w:tcPr>
          <w:p w:rsidR="0017546E" w:rsidRPr="001B159A" w:rsidRDefault="0017546E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554" w:type="dxa"/>
          </w:tcPr>
          <w:p w:rsidR="0017546E" w:rsidRPr="001B159A" w:rsidRDefault="0017546E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</w:p>
        </w:tc>
        <w:tc>
          <w:tcPr>
            <w:tcW w:w="1276" w:type="dxa"/>
          </w:tcPr>
          <w:p w:rsidR="0017546E" w:rsidRPr="001B159A" w:rsidRDefault="0017546E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6E" w:rsidRPr="001B159A" w:rsidTr="00EE067B">
        <w:tc>
          <w:tcPr>
            <w:tcW w:w="776" w:type="dxa"/>
          </w:tcPr>
          <w:p w:rsidR="0017546E" w:rsidRPr="0085527C" w:rsidRDefault="0017546E" w:rsidP="00175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3.2 </w:t>
            </w:r>
          </w:p>
        </w:tc>
        <w:tc>
          <w:tcPr>
            <w:tcW w:w="7554" w:type="dxa"/>
          </w:tcPr>
          <w:p w:rsidR="0017546E" w:rsidRPr="0085527C" w:rsidRDefault="0085527C" w:rsidP="00527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Тренинги </w:t>
            </w:r>
          </w:p>
        </w:tc>
        <w:tc>
          <w:tcPr>
            <w:tcW w:w="1276" w:type="dxa"/>
          </w:tcPr>
          <w:p w:rsidR="0017546E" w:rsidRPr="001B159A" w:rsidRDefault="0017546E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6E" w:rsidRPr="001B159A" w:rsidTr="00EE067B">
        <w:tc>
          <w:tcPr>
            <w:tcW w:w="776" w:type="dxa"/>
          </w:tcPr>
          <w:p w:rsidR="0017546E" w:rsidRPr="001B159A" w:rsidRDefault="0017546E" w:rsidP="0017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554" w:type="dxa"/>
          </w:tcPr>
          <w:p w:rsidR="0017546E" w:rsidRPr="001B159A" w:rsidRDefault="0017546E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руководителей ОУ</w:t>
            </w:r>
          </w:p>
        </w:tc>
        <w:tc>
          <w:tcPr>
            <w:tcW w:w="1276" w:type="dxa"/>
          </w:tcPr>
          <w:p w:rsidR="0017546E" w:rsidRPr="001B159A" w:rsidRDefault="0017546E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6E" w:rsidRPr="001B159A" w:rsidTr="00EE067B">
        <w:tc>
          <w:tcPr>
            <w:tcW w:w="776" w:type="dxa"/>
          </w:tcPr>
          <w:p w:rsidR="0017546E" w:rsidRPr="001B159A" w:rsidRDefault="0017546E" w:rsidP="00175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554" w:type="dxa"/>
          </w:tcPr>
          <w:p w:rsidR="0017546E" w:rsidRPr="001B159A" w:rsidRDefault="0017546E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</w:p>
        </w:tc>
        <w:tc>
          <w:tcPr>
            <w:tcW w:w="1276" w:type="dxa"/>
          </w:tcPr>
          <w:p w:rsidR="0017546E" w:rsidRPr="001B159A" w:rsidRDefault="0017546E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27C" w:rsidRPr="001B159A" w:rsidTr="00EE067B">
        <w:tc>
          <w:tcPr>
            <w:tcW w:w="776" w:type="dxa"/>
          </w:tcPr>
          <w:p w:rsidR="0085527C" w:rsidRPr="0085527C" w:rsidRDefault="0085527C" w:rsidP="0085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3.3 </w:t>
            </w:r>
          </w:p>
        </w:tc>
        <w:tc>
          <w:tcPr>
            <w:tcW w:w="7554" w:type="dxa"/>
          </w:tcPr>
          <w:p w:rsidR="0085527C" w:rsidRPr="0085527C" w:rsidRDefault="0085527C" w:rsidP="00527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27C">
              <w:rPr>
                <w:rFonts w:ascii="Times New Roman" w:hAnsi="Times New Roman" w:cs="Times New Roman"/>
                <w:b/>
                <w:sz w:val="28"/>
                <w:szCs w:val="28"/>
              </w:rPr>
              <w:t>Круглые столы</w:t>
            </w:r>
          </w:p>
        </w:tc>
        <w:tc>
          <w:tcPr>
            <w:tcW w:w="1276" w:type="dxa"/>
          </w:tcPr>
          <w:p w:rsidR="0085527C" w:rsidRPr="001B159A" w:rsidRDefault="0085527C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27C" w:rsidRPr="001B159A" w:rsidTr="00EE067B">
        <w:tc>
          <w:tcPr>
            <w:tcW w:w="776" w:type="dxa"/>
          </w:tcPr>
          <w:p w:rsidR="0085527C" w:rsidRPr="001B159A" w:rsidRDefault="0085527C" w:rsidP="0085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7554" w:type="dxa"/>
          </w:tcPr>
          <w:p w:rsidR="0085527C" w:rsidRPr="001B159A" w:rsidRDefault="0085527C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руководителей ОУ</w:t>
            </w:r>
          </w:p>
        </w:tc>
        <w:tc>
          <w:tcPr>
            <w:tcW w:w="1276" w:type="dxa"/>
          </w:tcPr>
          <w:p w:rsidR="0085527C" w:rsidRPr="001B159A" w:rsidRDefault="0085527C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27C" w:rsidRPr="001B159A" w:rsidTr="00EE067B">
        <w:tc>
          <w:tcPr>
            <w:tcW w:w="776" w:type="dxa"/>
          </w:tcPr>
          <w:p w:rsidR="0085527C" w:rsidRPr="001B159A" w:rsidRDefault="0085527C" w:rsidP="0085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7554" w:type="dxa"/>
          </w:tcPr>
          <w:p w:rsidR="0085527C" w:rsidRPr="001B159A" w:rsidRDefault="0085527C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</w:p>
        </w:tc>
        <w:tc>
          <w:tcPr>
            <w:tcW w:w="1276" w:type="dxa"/>
          </w:tcPr>
          <w:p w:rsidR="0085527C" w:rsidRPr="001B159A" w:rsidRDefault="0085527C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51" w:rsidRPr="001B159A" w:rsidTr="00EE067B">
        <w:tc>
          <w:tcPr>
            <w:tcW w:w="776" w:type="dxa"/>
          </w:tcPr>
          <w:p w:rsidR="00491951" w:rsidRPr="003B129E" w:rsidRDefault="00491951" w:rsidP="0085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29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54" w:type="dxa"/>
          </w:tcPr>
          <w:p w:rsidR="00491951" w:rsidRPr="003B129E" w:rsidRDefault="003B129E" w:rsidP="00527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2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</w:t>
            </w:r>
            <w:r w:rsidR="00CA1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129E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работа</w:t>
            </w:r>
          </w:p>
        </w:tc>
        <w:tc>
          <w:tcPr>
            <w:tcW w:w="1276" w:type="dxa"/>
          </w:tcPr>
          <w:p w:rsidR="00491951" w:rsidRPr="001B159A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51" w:rsidRPr="001B159A" w:rsidTr="00EE067B">
        <w:tc>
          <w:tcPr>
            <w:tcW w:w="776" w:type="dxa"/>
          </w:tcPr>
          <w:p w:rsidR="00491951" w:rsidRDefault="003B129E" w:rsidP="0085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54" w:type="dxa"/>
          </w:tcPr>
          <w:p w:rsidR="00491951" w:rsidRDefault="003B129E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СМИ</w:t>
            </w:r>
          </w:p>
        </w:tc>
        <w:tc>
          <w:tcPr>
            <w:tcW w:w="1276" w:type="dxa"/>
          </w:tcPr>
          <w:p w:rsidR="00491951" w:rsidRPr="001B159A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51" w:rsidRPr="001B159A" w:rsidTr="00EE067B">
        <w:tc>
          <w:tcPr>
            <w:tcW w:w="776" w:type="dxa"/>
          </w:tcPr>
          <w:p w:rsidR="00491951" w:rsidRDefault="003B129E" w:rsidP="0085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54" w:type="dxa"/>
          </w:tcPr>
          <w:p w:rsidR="00491951" w:rsidRDefault="00C57EE7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образовательного учреждения</w:t>
            </w:r>
          </w:p>
        </w:tc>
        <w:tc>
          <w:tcPr>
            <w:tcW w:w="1276" w:type="dxa"/>
          </w:tcPr>
          <w:p w:rsidR="00491951" w:rsidRPr="001B159A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7B" w:rsidRPr="001B159A" w:rsidTr="00EE067B">
        <w:tc>
          <w:tcPr>
            <w:tcW w:w="776" w:type="dxa"/>
          </w:tcPr>
          <w:p w:rsidR="00EE067B" w:rsidRDefault="00EE067B" w:rsidP="0085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554" w:type="dxa"/>
          </w:tcPr>
          <w:p w:rsidR="00EE067B" w:rsidRDefault="00EE067B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</w:t>
            </w:r>
            <w:r w:rsidRPr="00EE067B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276" w:type="dxa"/>
          </w:tcPr>
          <w:p w:rsidR="00EE067B" w:rsidRPr="001B159A" w:rsidRDefault="00EE067B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51" w:rsidRPr="001B159A" w:rsidTr="00EE067B">
        <w:tc>
          <w:tcPr>
            <w:tcW w:w="776" w:type="dxa"/>
          </w:tcPr>
          <w:p w:rsidR="00491951" w:rsidRDefault="00C57EE7" w:rsidP="00EE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0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54" w:type="dxa"/>
          </w:tcPr>
          <w:p w:rsidR="00491951" w:rsidRDefault="00C57EE7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Буклеты, листовки и т.д</w:t>
            </w:r>
            <w:r w:rsidR="00EE0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91951" w:rsidRPr="001B159A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27C" w:rsidRPr="001B159A" w:rsidTr="00EE067B">
        <w:tc>
          <w:tcPr>
            <w:tcW w:w="776" w:type="dxa"/>
          </w:tcPr>
          <w:p w:rsidR="0085527C" w:rsidRPr="0005266E" w:rsidRDefault="00565593" w:rsidP="00146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266E" w:rsidRPr="000526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54" w:type="dxa"/>
          </w:tcPr>
          <w:p w:rsidR="0085527C" w:rsidRPr="0005266E" w:rsidRDefault="0005266E" w:rsidP="00527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мероприятия </w:t>
            </w:r>
          </w:p>
        </w:tc>
        <w:tc>
          <w:tcPr>
            <w:tcW w:w="1276" w:type="dxa"/>
          </w:tcPr>
          <w:p w:rsidR="0085527C" w:rsidRPr="001B159A" w:rsidRDefault="0085527C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27C" w:rsidRPr="001B159A" w:rsidTr="00EE067B">
        <w:tc>
          <w:tcPr>
            <w:tcW w:w="776" w:type="dxa"/>
          </w:tcPr>
          <w:p w:rsidR="0085527C" w:rsidRDefault="0085527C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4" w:type="dxa"/>
          </w:tcPr>
          <w:p w:rsidR="0085527C" w:rsidRDefault="0085527C" w:rsidP="00527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27C" w:rsidRPr="001B159A" w:rsidRDefault="0085527C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6CE" w:rsidRDefault="001466CE" w:rsidP="0014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F52" w:rsidRDefault="00B57F52" w:rsidP="0014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F52" w:rsidRPr="00CA18D2" w:rsidRDefault="008E7CBB" w:rsidP="0014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D2">
        <w:rPr>
          <w:rFonts w:ascii="Times New Roman" w:hAnsi="Times New Roman" w:cs="Times New Roman"/>
          <w:b/>
          <w:sz w:val="28"/>
          <w:szCs w:val="28"/>
        </w:rPr>
        <w:t>С</w:t>
      </w:r>
      <w:r w:rsidR="00B57F52" w:rsidRPr="00CA18D2">
        <w:rPr>
          <w:rFonts w:ascii="Times New Roman" w:hAnsi="Times New Roman" w:cs="Times New Roman"/>
          <w:b/>
          <w:sz w:val="28"/>
          <w:szCs w:val="28"/>
        </w:rPr>
        <w:t xml:space="preserve">остав </w:t>
      </w:r>
      <w:r w:rsidR="005C109B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CA1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57D">
        <w:rPr>
          <w:rFonts w:ascii="Times New Roman" w:hAnsi="Times New Roman" w:cs="Times New Roman"/>
          <w:b/>
          <w:sz w:val="28"/>
          <w:szCs w:val="28"/>
        </w:rPr>
        <w:t>р</w:t>
      </w:r>
      <w:r w:rsidR="00B57F52" w:rsidRPr="00CA18D2">
        <w:rPr>
          <w:rFonts w:ascii="Times New Roman" w:hAnsi="Times New Roman" w:cs="Times New Roman"/>
          <w:b/>
          <w:sz w:val="28"/>
          <w:szCs w:val="28"/>
        </w:rPr>
        <w:t>есурсного центра</w:t>
      </w:r>
    </w:p>
    <w:p w:rsidR="008E7CBB" w:rsidRDefault="008E7CBB" w:rsidP="0014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6379"/>
        <w:gridCol w:w="2410"/>
      </w:tblGrid>
      <w:tr w:rsidR="00491951" w:rsidTr="00491951">
        <w:tc>
          <w:tcPr>
            <w:tcW w:w="817" w:type="dxa"/>
          </w:tcPr>
          <w:p w:rsidR="00491951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491951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410" w:type="dxa"/>
          </w:tcPr>
          <w:p w:rsidR="00491951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91951" w:rsidTr="00491951">
        <w:tc>
          <w:tcPr>
            <w:tcW w:w="817" w:type="dxa"/>
          </w:tcPr>
          <w:p w:rsidR="00491951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1951" w:rsidRDefault="00491951" w:rsidP="00491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1951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51" w:rsidTr="00491951">
        <w:tc>
          <w:tcPr>
            <w:tcW w:w="817" w:type="dxa"/>
          </w:tcPr>
          <w:p w:rsidR="00491951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91951" w:rsidRDefault="00491951" w:rsidP="00491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1951" w:rsidRDefault="00491951" w:rsidP="0014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F52" w:rsidRDefault="00B57F52" w:rsidP="00CA1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6B6" w:rsidRDefault="00FB76B6" w:rsidP="00CA1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6B6" w:rsidRDefault="00FB76B6" w:rsidP="00CA1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09B" w:rsidRDefault="005C109B" w:rsidP="00FB76B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FB76B6" w:rsidRPr="00E31D7A" w:rsidRDefault="00FB76B6" w:rsidP="00FB76B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E31D7A">
        <w:rPr>
          <w:rStyle w:val="a8"/>
          <w:sz w:val="28"/>
          <w:szCs w:val="28"/>
        </w:rPr>
        <w:t>План мероприятий</w:t>
      </w:r>
    </w:p>
    <w:p w:rsidR="00FB76B6" w:rsidRPr="00E31D7A" w:rsidRDefault="0070257D" w:rsidP="00FB76B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р</w:t>
      </w:r>
      <w:r w:rsidR="00FB76B6" w:rsidRPr="00E31D7A">
        <w:rPr>
          <w:rStyle w:val="a8"/>
          <w:sz w:val="28"/>
          <w:szCs w:val="28"/>
        </w:rPr>
        <w:t>есурсного центра инклюзивного образования</w:t>
      </w:r>
    </w:p>
    <w:p w:rsidR="00FB76B6" w:rsidRPr="00E31D7A" w:rsidRDefault="00FB76B6" w:rsidP="00FB76B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B76B6" w:rsidRPr="00E31D7A" w:rsidRDefault="00FB76B6" w:rsidP="00FB76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D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Целью деятельности является формирование единого образовательного пространства, направленного на обеспечение развития инклюзивного образования детей с ОВЗ, детей – инвалидов, и их успешную социализацию и интеграцию в общество.</w:t>
      </w:r>
    </w:p>
    <w:p w:rsidR="000D5AD2" w:rsidRDefault="00FB76B6" w:rsidP="000D5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D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Задачи: </w:t>
      </w:r>
    </w:p>
    <w:p w:rsidR="00FB76B6" w:rsidRPr="00E31D7A" w:rsidRDefault="00FB76B6" w:rsidP="000D5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D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оказание консультативной и методической помощи по вопросам орг</w:t>
      </w:r>
      <w:r w:rsidR="000D5A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анизации обучения детей с ОВЗ, </w:t>
      </w:r>
      <w:r w:rsidRPr="00E31D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детей – инвалидов;</w:t>
      </w:r>
    </w:p>
    <w:p w:rsidR="00FB76B6" w:rsidRDefault="00FB76B6" w:rsidP="000D5AD2">
      <w:pPr>
        <w:pStyle w:val="a5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D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проведение информационных, консультативных мероприятий для педагогических и руководящих сотрудников образовательных учреждений по вопросам обучения детей с ОВЗ, детей-инвалидов.</w:t>
      </w:r>
    </w:p>
    <w:p w:rsidR="000D5AD2" w:rsidRDefault="000D5AD2" w:rsidP="000D5AD2">
      <w:pPr>
        <w:pStyle w:val="a5"/>
        <w:shd w:val="clear" w:color="auto" w:fill="FFFFFF"/>
        <w:spacing w:after="0" w:line="240" w:lineRule="auto"/>
        <w:ind w:left="0" w:firstLine="708"/>
        <w:jc w:val="both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4175"/>
        <w:gridCol w:w="2086"/>
        <w:gridCol w:w="2390"/>
      </w:tblGrid>
      <w:tr w:rsidR="00FB76B6" w:rsidTr="00B51D80">
        <w:trPr>
          <w:trHeight w:val="757"/>
        </w:trPr>
        <w:tc>
          <w:tcPr>
            <w:tcW w:w="80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7FB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90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FB76B6" w:rsidTr="00B51D80">
        <w:tc>
          <w:tcPr>
            <w:tcW w:w="9457" w:type="dxa"/>
            <w:gridSpan w:val="4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89D">
              <w:rPr>
                <w:sz w:val="28"/>
                <w:szCs w:val="28"/>
              </w:rPr>
              <w:t>Организационно-подготовительная деятельность</w:t>
            </w:r>
          </w:p>
        </w:tc>
      </w:tr>
      <w:tr w:rsidR="00B51D80" w:rsidTr="00FB5A7D">
        <w:trPr>
          <w:trHeight w:val="976"/>
        </w:trPr>
        <w:tc>
          <w:tcPr>
            <w:tcW w:w="806" w:type="dxa"/>
          </w:tcPr>
          <w:p w:rsidR="00B51D80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B51D80" w:rsidRPr="00407901" w:rsidRDefault="00B51D80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открытии ресурсного центра.</w:t>
            </w:r>
          </w:p>
        </w:tc>
        <w:tc>
          <w:tcPr>
            <w:tcW w:w="2086" w:type="dxa"/>
            <w:vMerge w:val="restart"/>
          </w:tcPr>
          <w:p w:rsidR="00B51D80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 г.</w:t>
            </w:r>
          </w:p>
          <w:p w:rsidR="00B51D80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</w:tcPr>
          <w:p w:rsidR="00B51D80" w:rsidRDefault="00B51D80" w:rsidP="00D4519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образовательного учреждения, </w:t>
            </w:r>
            <w:r w:rsidR="00D45197">
              <w:rPr>
                <w:sz w:val="28"/>
                <w:szCs w:val="28"/>
              </w:rPr>
              <w:t>с</w:t>
            </w:r>
            <w:r w:rsidR="00D45197" w:rsidRPr="00D45197">
              <w:rPr>
                <w:sz w:val="28"/>
                <w:szCs w:val="28"/>
              </w:rPr>
              <w:t>пециалисты центра</w:t>
            </w:r>
          </w:p>
        </w:tc>
      </w:tr>
      <w:tr w:rsidR="00FB76B6" w:rsidTr="00B51D80">
        <w:trPr>
          <w:trHeight w:val="702"/>
        </w:trPr>
        <w:tc>
          <w:tcPr>
            <w:tcW w:w="806" w:type="dxa"/>
          </w:tcPr>
          <w:p w:rsidR="00FB76B6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состава сотрудников ресурсного центра</w:t>
            </w:r>
          </w:p>
        </w:tc>
        <w:tc>
          <w:tcPr>
            <w:tcW w:w="2086" w:type="dxa"/>
            <w:vMerge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B76B6" w:rsidTr="00B51D80">
        <w:trPr>
          <w:trHeight w:val="797"/>
        </w:trPr>
        <w:tc>
          <w:tcPr>
            <w:tcW w:w="806" w:type="dxa"/>
          </w:tcPr>
          <w:p w:rsidR="00FB76B6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нормативно - правовой документации</w:t>
            </w:r>
          </w:p>
        </w:tc>
        <w:tc>
          <w:tcPr>
            <w:tcW w:w="2086" w:type="dxa"/>
            <w:vMerge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B76B6" w:rsidTr="00B51D80">
        <w:trPr>
          <w:trHeight w:val="1760"/>
        </w:trPr>
        <w:tc>
          <w:tcPr>
            <w:tcW w:w="806" w:type="dxa"/>
          </w:tcPr>
          <w:p w:rsidR="00FB76B6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об открытии ресурсного центра на официальном сайте образовательного учреждения</w:t>
            </w:r>
          </w:p>
        </w:tc>
        <w:tc>
          <w:tcPr>
            <w:tcW w:w="2086" w:type="dxa"/>
            <w:vMerge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B76B6" w:rsidTr="00B51D80">
        <w:tc>
          <w:tcPr>
            <w:tcW w:w="9457" w:type="dxa"/>
            <w:gridSpan w:val="4"/>
          </w:tcPr>
          <w:p w:rsidR="00FB76B6" w:rsidRDefault="00FB76B6" w:rsidP="000D5AD2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 w:rsidRPr="00040F3E">
              <w:rPr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FB76B6" w:rsidTr="00B51D80">
        <w:tc>
          <w:tcPr>
            <w:tcW w:w="806" w:type="dxa"/>
          </w:tcPr>
          <w:p w:rsidR="00FB76B6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76B6"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В</w:t>
            </w:r>
            <w:r w:rsidRPr="00E31D7A">
              <w:rPr>
                <w:sz w:val="28"/>
                <w:szCs w:val="28"/>
                <w:shd w:val="clear" w:color="auto" w:fill="FFFFFF"/>
              </w:rPr>
              <w:t>ыявление профессиональных и информационных потребностей педагогических и руководящих сотрудников образовательных учреждений в сфере инклюзивного образования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FB76B6" w:rsidP="00D4519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45197">
              <w:rPr>
                <w:sz w:val="28"/>
                <w:szCs w:val="28"/>
              </w:rPr>
              <w:t>пециалисты</w:t>
            </w:r>
            <w:r w:rsidRPr="00BC74C6">
              <w:rPr>
                <w:sz w:val="28"/>
                <w:szCs w:val="28"/>
              </w:rPr>
              <w:t xml:space="preserve"> центра</w:t>
            </w:r>
          </w:p>
        </w:tc>
      </w:tr>
      <w:tr w:rsidR="00FB76B6" w:rsidTr="00B51D80">
        <w:trPr>
          <w:trHeight w:val="1833"/>
        </w:trPr>
        <w:tc>
          <w:tcPr>
            <w:tcW w:w="806" w:type="dxa"/>
          </w:tcPr>
          <w:p w:rsidR="00FB76B6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FB76B6"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В</w:t>
            </w:r>
            <w:r w:rsidRPr="00E31D7A">
              <w:rPr>
                <w:sz w:val="28"/>
                <w:szCs w:val="28"/>
                <w:shd w:val="clear" w:color="auto" w:fill="FFFFFF"/>
              </w:rPr>
              <w:t xml:space="preserve">ыявление, обобщение и распространение педагогического опыта работы с </w:t>
            </w:r>
            <w:r>
              <w:rPr>
                <w:sz w:val="28"/>
                <w:szCs w:val="28"/>
                <w:shd w:val="clear" w:color="auto" w:fill="FFFFFF"/>
              </w:rPr>
              <w:t>детьми ОВЗ, детьми - инвалидами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806" w:type="dxa"/>
          </w:tcPr>
          <w:p w:rsidR="00FB76B6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76B6"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hd w:val="clear" w:color="auto" w:fill="FFFFFF"/>
              <w:tabs>
                <w:tab w:val="left" w:pos="317"/>
                <w:tab w:val="left" w:pos="45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Ф</w:t>
            </w:r>
            <w:r w:rsidRPr="00E31D7A">
              <w:rPr>
                <w:sz w:val="28"/>
                <w:szCs w:val="28"/>
                <w:shd w:val="clear" w:color="auto" w:fill="FFFFFF"/>
              </w:rPr>
              <w:t>ормирование банка информации (нормативно-правовой, научно-методической, методической и др.) по о</w:t>
            </w:r>
            <w:r>
              <w:rPr>
                <w:sz w:val="28"/>
                <w:szCs w:val="28"/>
                <w:shd w:val="clear" w:color="auto" w:fill="FFFFFF"/>
              </w:rPr>
              <w:t>сновам инклюзивного образования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806" w:type="dxa"/>
          </w:tcPr>
          <w:p w:rsidR="00FB76B6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76B6"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E31D7A">
              <w:rPr>
                <w:sz w:val="28"/>
                <w:szCs w:val="28"/>
                <w:shd w:val="clear" w:color="auto" w:fill="FFFFFF"/>
              </w:rPr>
              <w:t xml:space="preserve">знакомление педагогических и руководящих сотрудников  образовательных учреждений с опытом </w:t>
            </w:r>
            <w:hyperlink r:id="rId7" w:tooltip="Инновационная деятельность" w:history="1">
              <w:r w:rsidRPr="003A5DC4">
                <w:rPr>
                  <w:rStyle w:val="a9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инновационной</w:t>
              </w:r>
              <w:r>
                <w:rPr>
                  <w:rStyle w:val="a9"/>
                  <w:sz w:val="28"/>
                  <w:szCs w:val="28"/>
                  <w:bdr w:val="none" w:sz="0" w:space="0" w:color="auto" w:frame="1"/>
                </w:rPr>
                <w:t xml:space="preserve"> </w:t>
              </w:r>
              <w:r w:rsidRPr="00DF73E8">
                <w:rPr>
                  <w:rStyle w:val="a9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деятельности</w:t>
              </w:r>
            </w:hyperlink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F73E8">
              <w:rPr>
                <w:sz w:val="28"/>
                <w:szCs w:val="28"/>
                <w:shd w:val="clear" w:color="auto" w:fill="FFFFFF"/>
              </w:rPr>
              <w:t>образовательных</w:t>
            </w:r>
            <w:r w:rsidRPr="00E31D7A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   </w:t>
            </w:r>
            <w:r w:rsidRPr="00E31D7A">
              <w:rPr>
                <w:sz w:val="28"/>
                <w:szCs w:val="28"/>
                <w:shd w:val="clear" w:color="auto" w:fill="FFFFFF"/>
              </w:rPr>
              <w:t>учреждений и педагогов в области инклюзивного образования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9457" w:type="dxa"/>
            <w:gridSpan w:val="4"/>
          </w:tcPr>
          <w:p w:rsidR="00FB76B6" w:rsidRDefault="00FB76B6" w:rsidP="000D5AD2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 w:rsidRPr="00445C68">
              <w:rPr>
                <w:iCs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FB76B6" w:rsidTr="00B51D80">
        <w:tc>
          <w:tcPr>
            <w:tcW w:w="806" w:type="dxa"/>
          </w:tcPr>
          <w:p w:rsidR="00FB76B6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76B6"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Pr="00445C68">
              <w:rPr>
                <w:iCs/>
                <w:sz w:val="28"/>
                <w:szCs w:val="28"/>
              </w:rPr>
              <w:t>М</w:t>
            </w:r>
            <w:r w:rsidRPr="00445C68">
              <w:rPr>
                <w:sz w:val="28"/>
                <w:szCs w:val="28"/>
              </w:rPr>
              <w:t>етодическое сопровождение и оказание практической помощи педагогическим и руководящим сотрудникам по направлениям развития системы обучения с ОВЗ, детей - инвалидов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806" w:type="dxa"/>
          </w:tcPr>
          <w:p w:rsidR="00FB76B6" w:rsidRDefault="00FB76B6" w:rsidP="00B51D8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68">
              <w:rPr>
                <w:sz w:val="28"/>
                <w:szCs w:val="28"/>
              </w:rPr>
              <w:t>Методическое сопровождение обучения детей с ОВЗ, детей-инвалидов их родителей (законных представителей)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806" w:type="dxa"/>
          </w:tcPr>
          <w:p w:rsidR="00FB76B6" w:rsidRDefault="00FB76B6" w:rsidP="00B51D8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D80">
              <w:rPr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FB76B6" w:rsidRPr="00445C68" w:rsidRDefault="00FB76B6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68">
              <w:rPr>
                <w:sz w:val="28"/>
                <w:szCs w:val="28"/>
              </w:rPr>
              <w:t>Подготовка и проведение  семинаров, круглых столов, тренингов и др. по вопросам обучения детей с ОВЗ, детей - инвалидов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806" w:type="dxa"/>
          </w:tcPr>
          <w:p w:rsidR="00FB76B6" w:rsidRDefault="00FB76B6" w:rsidP="00B51D8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D80">
              <w:rPr>
                <w:sz w:val="28"/>
                <w:szCs w:val="28"/>
              </w:rPr>
              <w:t>2</w:t>
            </w:r>
          </w:p>
        </w:tc>
        <w:tc>
          <w:tcPr>
            <w:tcW w:w="4175" w:type="dxa"/>
          </w:tcPr>
          <w:p w:rsidR="00FB76B6" w:rsidRPr="00445C68" w:rsidRDefault="00FB76B6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68">
              <w:rPr>
                <w:sz w:val="28"/>
                <w:szCs w:val="28"/>
              </w:rPr>
              <w:t>Организация и проведение фестивалей, конкурсов, детей с ОВЗ, детей - инвалидов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806" w:type="dxa"/>
          </w:tcPr>
          <w:p w:rsidR="00FB76B6" w:rsidRDefault="00FB76B6" w:rsidP="00B51D8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D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Pr="00445C68" w:rsidRDefault="00FB76B6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68">
              <w:rPr>
                <w:sz w:val="28"/>
                <w:szCs w:val="28"/>
              </w:rPr>
              <w:t xml:space="preserve"> Обеспечение взаимодействия, установление рабочих контактов и обмен опытом и информацией с различными структурами, работающими по пр</w:t>
            </w:r>
            <w:r>
              <w:rPr>
                <w:sz w:val="28"/>
                <w:szCs w:val="28"/>
              </w:rPr>
              <w:t>облеме инклюзивного образования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806" w:type="dxa"/>
          </w:tcPr>
          <w:p w:rsidR="00FB76B6" w:rsidRDefault="00FB76B6" w:rsidP="00B51D8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51D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Pr="00445C68" w:rsidRDefault="00FB76B6" w:rsidP="000D5AD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5C68">
              <w:rPr>
                <w:sz w:val="28"/>
                <w:szCs w:val="28"/>
              </w:rPr>
              <w:t>Содействие в реализации мероприятий долгосрочных целевых программ, иных проектов федерального, регионального, муниципального уровней, направленных на развитие инклюзивного образования лиц с ОВЗ, детей –инвалидов.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9457" w:type="dxa"/>
            <w:gridSpan w:val="4"/>
          </w:tcPr>
          <w:p w:rsidR="00FB76B6" w:rsidRDefault="00FB76B6" w:rsidP="000D5AD2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Консультационная деятельность </w:t>
            </w:r>
          </w:p>
        </w:tc>
      </w:tr>
      <w:tr w:rsidR="00FB76B6" w:rsidTr="00B51D80">
        <w:tc>
          <w:tcPr>
            <w:tcW w:w="806" w:type="dxa"/>
          </w:tcPr>
          <w:p w:rsidR="00FB76B6" w:rsidRDefault="00FB76B6" w:rsidP="00B51D8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D8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Pr="00445C68" w:rsidRDefault="00FB76B6" w:rsidP="002E602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31D7A">
              <w:rPr>
                <w:sz w:val="28"/>
                <w:szCs w:val="28"/>
              </w:rPr>
              <w:t>казание консульта</w:t>
            </w:r>
            <w:r w:rsidR="002E602F">
              <w:rPr>
                <w:sz w:val="28"/>
                <w:szCs w:val="28"/>
              </w:rPr>
              <w:t>тив</w:t>
            </w:r>
            <w:r w:rsidRPr="00E31D7A">
              <w:rPr>
                <w:sz w:val="28"/>
                <w:szCs w:val="28"/>
              </w:rPr>
              <w:t xml:space="preserve">ных услуг </w:t>
            </w:r>
            <w:r>
              <w:rPr>
                <w:sz w:val="28"/>
                <w:szCs w:val="28"/>
              </w:rPr>
              <w:t xml:space="preserve">руководителям и сотрудникам образовательных </w:t>
            </w:r>
            <w:r w:rsidRPr="00E31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  <w:r w:rsidRPr="00E31D7A">
              <w:rPr>
                <w:sz w:val="28"/>
                <w:szCs w:val="28"/>
              </w:rPr>
              <w:t xml:space="preserve">, по вопросам развития, обучения и воспитания детей с </w:t>
            </w:r>
            <w:r>
              <w:rPr>
                <w:sz w:val="28"/>
                <w:szCs w:val="28"/>
              </w:rPr>
              <w:t>ОВЗ, детей – инвалидов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806" w:type="dxa"/>
          </w:tcPr>
          <w:p w:rsidR="00FB76B6" w:rsidRDefault="00FB76B6" w:rsidP="00B51D8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D8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Pr="00445C68" w:rsidRDefault="00FB76B6" w:rsidP="000D5AD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3CC0">
              <w:rPr>
                <w:sz w:val="28"/>
                <w:szCs w:val="28"/>
              </w:rPr>
              <w:t>казание консультационных услуг</w:t>
            </w:r>
            <w:r>
              <w:rPr>
                <w:sz w:val="28"/>
                <w:szCs w:val="28"/>
              </w:rPr>
              <w:t xml:space="preserve"> родителям (законным представителям) детей с ОВЗ, детей – инвалидов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D45197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5197">
              <w:rPr>
                <w:sz w:val="28"/>
                <w:szCs w:val="28"/>
              </w:rPr>
              <w:t>Специалисты центра</w:t>
            </w:r>
          </w:p>
        </w:tc>
      </w:tr>
      <w:tr w:rsidR="00FB76B6" w:rsidTr="00B51D80">
        <w:tc>
          <w:tcPr>
            <w:tcW w:w="9457" w:type="dxa"/>
            <w:gridSpan w:val="4"/>
          </w:tcPr>
          <w:p w:rsidR="00FB76B6" w:rsidRDefault="00FB76B6" w:rsidP="000D5AD2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Кадровая деятельность </w:t>
            </w:r>
          </w:p>
        </w:tc>
      </w:tr>
      <w:tr w:rsidR="00FB76B6" w:rsidTr="00B51D80">
        <w:tc>
          <w:tcPr>
            <w:tcW w:w="806" w:type="dxa"/>
          </w:tcPr>
          <w:p w:rsidR="00FB76B6" w:rsidRDefault="00FB76B6" w:rsidP="00B51D8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D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курсов повышения квалификации, семинаров, круглых столов, тренингов 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0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</w:tcPr>
          <w:p w:rsidR="00FB76B6" w:rsidRDefault="00FB76B6" w:rsidP="00D4519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079A">
              <w:rPr>
                <w:sz w:val="28"/>
                <w:szCs w:val="28"/>
              </w:rPr>
              <w:t xml:space="preserve">Руководитель образовательного учреждения, </w:t>
            </w:r>
            <w:r w:rsidR="00D45197">
              <w:rPr>
                <w:sz w:val="28"/>
                <w:szCs w:val="28"/>
              </w:rPr>
              <w:t>с</w:t>
            </w:r>
            <w:r w:rsidR="00D45197" w:rsidRPr="00D45197">
              <w:rPr>
                <w:sz w:val="28"/>
                <w:szCs w:val="28"/>
              </w:rPr>
              <w:t>пециалисты центра</w:t>
            </w:r>
          </w:p>
        </w:tc>
      </w:tr>
      <w:tr w:rsidR="00FB76B6" w:rsidTr="00B51D80">
        <w:tc>
          <w:tcPr>
            <w:tcW w:w="9457" w:type="dxa"/>
            <w:gridSpan w:val="4"/>
          </w:tcPr>
          <w:p w:rsidR="00FB76B6" w:rsidRDefault="00FB76B6" w:rsidP="000D5AD2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Учетно – отчетная деятельность </w:t>
            </w:r>
          </w:p>
        </w:tc>
      </w:tr>
      <w:tr w:rsidR="00FB76B6" w:rsidTr="00B51D80">
        <w:tc>
          <w:tcPr>
            <w:tcW w:w="806" w:type="dxa"/>
          </w:tcPr>
          <w:p w:rsidR="00FB76B6" w:rsidRDefault="00FB76B6" w:rsidP="00B51D80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1D8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3073">
              <w:rPr>
                <w:sz w:val="28"/>
                <w:szCs w:val="28"/>
              </w:rPr>
              <w:t>татистический отчет</w:t>
            </w:r>
            <w:r>
              <w:rPr>
                <w:sz w:val="28"/>
                <w:szCs w:val="28"/>
              </w:rPr>
              <w:t xml:space="preserve"> работы ресурсного центра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мая </w:t>
            </w:r>
          </w:p>
        </w:tc>
        <w:tc>
          <w:tcPr>
            <w:tcW w:w="2390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958BA">
              <w:rPr>
                <w:sz w:val="28"/>
                <w:szCs w:val="28"/>
              </w:rPr>
              <w:t>Руководитель образовательного учреждения,</w:t>
            </w:r>
          </w:p>
        </w:tc>
      </w:tr>
      <w:tr w:rsidR="00FB76B6" w:rsidTr="00B51D80">
        <w:tc>
          <w:tcPr>
            <w:tcW w:w="806" w:type="dxa"/>
          </w:tcPr>
          <w:p w:rsidR="00FB76B6" w:rsidRDefault="00B51D80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B76B6">
              <w:rPr>
                <w:sz w:val="28"/>
                <w:szCs w:val="28"/>
              </w:rPr>
              <w:t>.</w:t>
            </w:r>
          </w:p>
        </w:tc>
        <w:tc>
          <w:tcPr>
            <w:tcW w:w="4175" w:type="dxa"/>
          </w:tcPr>
          <w:p w:rsidR="00FB76B6" w:rsidRDefault="00FB76B6" w:rsidP="000D5AD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937E3">
              <w:rPr>
                <w:sz w:val="28"/>
                <w:szCs w:val="28"/>
              </w:rPr>
              <w:t xml:space="preserve">налитический </w:t>
            </w:r>
            <w:r>
              <w:rPr>
                <w:sz w:val="28"/>
                <w:szCs w:val="28"/>
              </w:rPr>
              <w:t>о</w:t>
            </w:r>
            <w:r w:rsidRPr="001B0E2A">
              <w:rPr>
                <w:sz w:val="28"/>
                <w:szCs w:val="28"/>
              </w:rPr>
              <w:t>тчет о проделанной работе за год</w:t>
            </w:r>
          </w:p>
        </w:tc>
        <w:tc>
          <w:tcPr>
            <w:tcW w:w="2086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2390" w:type="dxa"/>
          </w:tcPr>
          <w:p w:rsidR="00FB76B6" w:rsidRDefault="00FB76B6" w:rsidP="000D5AD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E2A">
              <w:rPr>
                <w:sz w:val="28"/>
                <w:szCs w:val="28"/>
              </w:rPr>
              <w:t>Руководитель образовательного учреждения</w:t>
            </w:r>
          </w:p>
        </w:tc>
      </w:tr>
    </w:tbl>
    <w:p w:rsidR="00FB76B6" w:rsidRDefault="00FB76B6" w:rsidP="000D5AD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B76B6" w:rsidRDefault="00FB76B6" w:rsidP="000D5AD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B76B6" w:rsidRPr="00E31D7A" w:rsidRDefault="00FB76B6" w:rsidP="000D5AD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B76B6" w:rsidRPr="00E31D7A" w:rsidRDefault="00FB76B6" w:rsidP="000D5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6B6" w:rsidRPr="00B57F52" w:rsidRDefault="00FB76B6" w:rsidP="000D5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76B6" w:rsidRPr="00B57F52" w:rsidSect="000D5AD2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6D4"/>
    <w:multiLevelType w:val="hybridMultilevel"/>
    <w:tmpl w:val="B9C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678F3"/>
    <w:multiLevelType w:val="multilevel"/>
    <w:tmpl w:val="C2604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1D"/>
    <w:rsid w:val="000061D0"/>
    <w:rsid w:val="0005266E"/>
    <w:rsid w:val="00055BA8"/>
    <w:rsid w:val="0008356F"/>
    <w:rsid w:val="00083B7B"/>
    <w:rsid w:val="000A282E"/>
    <w:rsid w:val="000C2946"/>
    <w:rsid w:val="000D5AD2"/>
    <w:rsid w:val="001060E6"/>
    <w:rsid w:val="00112C75"/>
    <w:rsid w:val="00135E9A"/>
    <w:rsid w:val="001466CE"/>
    <w:rsid w:val="001519B5"/>
    <w:rsid w:val="00155C3B"/>
    <w:rsid w:val="0017546E"/>
    <w:rsid w:val="0018712B"/>
    <w:rsid w:val="001A7C32"/>
    <w:rsid w:val="001B159A"/>
    <w:rsid w:val="001B284C"/>
    <w:rsid w:val="001F443B"/>
    <w:rsid w:val="0021732E"/>
    <w:rsid w:val="00231F94"/>
    <w:rsid w:val="00241D62"/>
    <w:rsid w:val="00243B8B"/>
    <w:rsid w:val="002E602F"/>
    <w:rsid w:val="002F2AD2"/>
    <w:rsid w:val="003048AD"/>
    <w:rsid w:val="0032158D"/>
    <w:rsid w:val="00323A9F"/>
    <w:rsid w:val="003334C8"/>
    <w:rsid w:val="003350AF"/>
    <w:rsid w:val="003548FD"/>
    <w:rsid w:val="00380C84"/>
    <w:rsid w:val="003A5DC4"/>
    <w:rsid w:val="003B129E"/>
    <w:rsid w:val="003B4EF6"/>
    <w:rsid w:val="003C4B69"/>
    <w:rsid w:val="003E7FC7"/>
    <w:rsid w:val="00406D83"/>
    <w:rsid w:val="00425790"/>
    <w:rsid w:val="0043307D"/>
    <w:rsid w:val="0043391A"/>
    <w:rsid w:val="00472D7F"/>
    <w:rsid w:val="00491951"/>
    <w:rsid w:val="00500BE8"/>
    <w:rsid w:val="0051627E"/>
    <w:rsid w:val="00534C3C"/>
    <w:rsid w:val="005365AE"/>
    <w:rsid w:val="00555C01"/>
    <w:rsid w:val="00565593"/>
    <w:rsid w:val="0057162E"/>
    <w:rsid w:val="005C109B"/>
    <w:rsid w:val="005D4DF0"/>
    <w:rsid w:val="005F7CE5"/>
    <w:rsid w:val="00602424"/>
    <w:rsid w:val="006029EF"/>
    <w:rsid w:val="0061041D"/>
    <w:rsid w:val="00686A33"/>
    <w:rsid w:val="006955E3"/>
    <w:rsid w:val="006A2182"/>
    <w:rsid w:val="006A5286"/>
    <w:rsid w:val="006B5335"/>
    <w:rsid w:val="006C259D"/>
    <w:rsid w:val="006E00B4"/>
    <w:rsid w:val="006F7756"/>
    <w:rsid w:val="0070257D"/>
    <w:rsid w:val="00723C25"/>
    <w:rsid w:val="007304E9"/>
    <w:rsid w:val="007359C0"/>
    <w:rsid w:val="00776A74"/>
    <w:rsid w:val="007A3D73"/>
    <w:rsid w:val="007B7F99"/>
    <w:rsid w:val="00810B7C"/>
    <w:rsid w:val="00815802"/>
    <w:rsid w:val="00847371"/>
    <w:rsid w:val="00854920"/>
    <w:rsid w:val="0085527C"/>
    <w:rsid w:val="008566A7"/>
    <w:rsid w:val="00876B22"/>
    <w:rsid w:val="008849CA"/>
    <w:rsid w:val="00891B7E"/>
    <w:rsid w:val="008A1053"/>
    <w:rsid w:val="008A6198"/>
    <w:rsid w:val="008B4608"/>
    <w:rsid w:val="008B4A89"/>
    <w:rsid w:val="008C381C"/>
    <w:rsid w:val="008E29F6"/>
    <w:rsid w:val="008E7CBB"/>
    <w:rsid w:val="00940824"/>
    <w:rsid w:val="009415C9"/>
    <w:rsid w:val="00950310"/>
    <w:rsid w:val="00964B27"/>
    <w:rsid w:val="009727A7"/>
    <w:rsid w:val="00975747"/>
    <w:rsid w:val="009846DB"/>
    <w:rsid w:val="0099570C"/>
    <w:rsid w:val="009966A1"/>
    <w:rsid w:val="009B0AA8"/>
    <w:rsid w:val="009D4292"/>
    <w:rsid w:val="009D6DBA"/>
    <w:rsid w:val="009D7546"/>
    <w:rsid w:val="009F6928"/>
    <w:rsid w:val="00A264A6"/>
    <w:rsid w:val="00A47186"/>
    <w:rsid w:val="00A868E7"/>
    <w:rsid w:val="00AB1DFA"/>
    <w:rsid w:val="00AC3195"/>
    <w:rsid w:val="00AE1146"/>
    <w:rsid w:val="00B059A3"/>
    <w:rsid w:val="00B23DBD"/>
    <w:rsid w:val="00B2790C"/>
    <w:rsid w:val="00B335E0"/>
    <w:rsid w:val="00B43F2D"/>
    <w:rsid w:val="00B51D80"/>
    <w:rsid w:val="00B528FB"/>
    <w:rsid w:val="00B5707F"/>
    <w:rsid w:val="00B57F52"/>
    <w:rsid w:val="00B66972"/>
    <w:rsid w:val="00B67C3D"/>
    <w:rsid w:val="00B67D63"/>
    <w:rsid w:val="00B737BC"/>
    <w:rsid w:val="00B752BB"/>
    <w:rsid w:val="00B9011F"/>
    <w:rsid w:val="00B9315A"/>
    <w:rsid w:val="00BE50FF"/>
    <w:rsid w:val="00C10D31"/>
    <w:rsid w:val="00C23B7A"/>
    <w:rsid w:val="00C4042B"/>
    <w:rsid w:val="00C477D9"/>
    <w:rsid w:val="00C57EE7"/>
    <w:rsid w:val="00C626B0"/>
    <w:rsid w:val="00C70C29"/>
    <w:rsid w:val="00C904FC"/>
    <w:rsid w:val="00CA18D2"/>
    <w:rsid w:val="00CC6C17"/>
    <w:rsid w:val="00CD3CEB"/>
    <w:rsid w:val="00CE6747"/>
    <w:rsid w:val="00CF5F6A"/>
    <w:rsid w:val="00D0095A"/>
    <w:rsid w:val="00D07A7E"/>
    <w:rsid w:val="00D14E90"/>
    <w:rsid w:val="00D26EA6"/>
    <w:rsid w:val="00D42DA4"/>
    <w:rsid w:val="00D45197"/>
    <w:rsid w:val="00D5598E"/>
    <w:rsid w:val="00D707A4"/>
    <w:rsid w:val="00D82A74"/>
    <w:rsid w:val="00DA6CF1"/>
    <w:rsid w:val="00DB5031"/>
    <w:rsid w:val="00DB7D79"/>
    <w:rsid w:val="00DC0AA1"/>
    <w:rsid w:val="00DE01DD"/>
    <w:rsid w:val="00DE7AA9"/>
    <w:rsid w:val="00E03141"/>
    <w:rsid w:val="00E06E99"/>
    <w:rsid w:val="00E34837"/>
    <w:rsid w:val="00E45B64"/>
    <w:rsid w:val="00E5567B"/>
    <w:rsid w:val="00E8445F"/>
    <w:rsid w:val="00E926F2"/>
    <w:rsid w:val="00EB7775"/>
    <w:rsid w:val="00EC1FBA"/>
    <w:rsid w:val="00EE067B"/>
    <w:rsid w:val="00EE5416"/>
    <w:rsid w:val="00EF1CF0"/>
    <w:rsid w:val="00F2467A"/>
    <w:rsid w:val="00F459CE"/>
    <w:rsid w:val="00F5323C"/>
    <w:rsid w:val="00F614ED"/>
    <w:rsid w:val="00F751C5"/>
    <w:rsid w:val="00FB63B6"/>
    <w:rsid w:val="00FB76B6"/>
    <w:rsid w:val="00FD0B0A"/>
    <w:rsid w:val="00FD460E"/>
    <w:rsid w:val="00FE5D8D"/>
    <w:rsid w:val="00FF5FC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0824"/>
    <w:pPr>
      <w:ind w:left="720"/>
      <w:contextualSpacing/>
    </w:pPr>
  </w:style>
  <w:style w:type="table" w:styleId="a6">
    <w:name w:val="Table Grid"/>
    <w:basedOn w:val="a1"/>
    <w:uiPriority w:val="59"/>
    <w:rsid w:val="0084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B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B76B6"/>
    <w:rPr>
      <w:b/>
      <w:bCs/>
    </w:rPr>
  </w:style>
  <w:style w:type="character" w:styleId="a9">
    <w:name w:val="Hyperlink"/>
    <w:basedOn w:val="a0"/>
    <w:uiPriority w:val="99"/>
    <w:semiHidden/>
    <w:unhideWhenUsed/>
    <w:rsid w:val="00FB76B6"/>
    <w:rPr>
      <w:color w:val="0000FF"/>
      <w:u w:val="single"/>
    </w:rPr>
  </w:style>
  <w:style w:type="paragraph" w:styleId="aa">
    <w:name w:val="No Spacing"/>
    <w:uiPriority w:val="1"/>
    <w:qFormat/>
    <w:rsid w:val="0018712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0824"/>
    <w:pPr>
      <w:ind w:left="720"/>
      <w:contextualSpacing/>
    </w:pPr>
  </w:style>
  <w:style w:type="table" w:styleId="a6">
    <w:name w:val="Table Grid"/>
    <w:basedOn w:val="a1"/>
    <w:uiPriority w:val="59"/>
    <w:rsid w:val="0084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B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B76B6"/>
    <w:rPr>
      <w:b/>
      <w:bCs/>
    </w:rPr>
  </w:style>
  <w:style w:type="character" w:styleId="a9">
    <w:name w:val="Hyperlink"/>
    <w:basedOn w:val="a0"/>
    <w:uiPriority w:val="99"/>
    <w:semiHidden/>
    <w:unhideWhenUsed/>
    <w:rsid w:val="00FB76B6"/>
    <w:rPr>
      <w:color w:val="0000FF"/>
      <w:u w:val="single"/>
    </w:rPr>
  </w:style>
  <w:style w:type="paragraph" w:styleId="aa">
    <w:name w:val="No Spacing"/>
    <w:uiPriority w:val="1"/>
    <w:qFormat/>
    <w:rsid w:val="0018712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nnovatcion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2022-10-10T03:01:00Z</cp:lastPrinted>
  <dcterms:created xsi:type="dcterms:W3CDTF">2022-10-10T02:39:00Z</dcterms:created>
  <dcterms:modified xsi:type="dcterms:W3CDTF">2022-10-10T03:01:00Z</dcterms:modified>
</cp:coreProperties>
</file>