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82" w:rsidRPr="002C41C1" w:rsidRDefault="008407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образовательное учреждение</w:t>
      </w:r>
      <w:r w:rsidRPr="002C41C1">
        <w:rPr>
          <w:lang w:val="ru-RU"/>
        </w:rPr>
        <w:br/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«Детский сад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Start"/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роицкое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C41C1">
        <w:rPr>
          <w:lang w:val="ru-RU"/>
        </w:rPr>
        <w:br/>
      </w:r>
    </w:p>
    <w:p w:rsidR="00147E82" w:rsidRDefault="008407B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147E82" w:rsidRDefault="00147E8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13"/>
        <w:gridCol w:w="3264"/>
      </w:tblGrid>
      <w:tr w:rsidR="00147E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E82" w:rsidRDefault="002C41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407B0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E82" w:rsidRPr="002C41C1" w:rsidRDefault="008407B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2C4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</w:tbl>
    <w:p w:rsidR="00147E82" w:rsidRDefault="00147E82">
      <w:pPr>
        <w:rPr>
          <w:rFonts w:hAnsi="Times New Roman" w:cs="Times New Roman"/>
          <w:color w:val="000000"/>
          <w:sz w:val="24"/>
          <w:szCs w:val="24"/>
        </w:rPr>
      </w:pPr>
    </w:p>
    <w:p w:rsidR="00147E82" w:rsidRPr="002C41C1" w:rsidRDefault="008407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ответственного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 охрану труда в 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МАД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«Детский сад</w:t>
      </w:r>
      <w:r w:rsidR="002C41C1"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C41C1">
        <w:rPr>
          <w:rFonts w:hAnsi="Times New Roman" w:cs="Times New Roman"/>
          <w:color w:val="000000"/>
          <w:sz w:val="24"/>
          <w:szCs w:val="24"/>
        </w:rPr>
        <w:t> </w:t>
      </w:r>
      <w:r w:rsidR="002C41C1" w:rsidRPr="002C41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Start"/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роицкое</w:t>
      </w:r>
      <w:r w:rsidR="002C41C1" w:rsidRPr="002C41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C41C1" w:rsidRPr="002C41C1">
        <w:rPr>
          <w:lang w:val="ru-RU"/>
        </w:rPr>
        <w:br/>
      </w:r>
    </w:p>
    <w:p w:rsidR="00147E82" w:rsidRPr="002C41C1" w:rsidRDefault="008407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частью 3 статьи 223 Трудового кодекса РФ, дополнительным соглашением от 07.09.2025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№ 3 к трудовому договору от 30.08.2017 № 14, в целях обеспечения соблюдения требований охраны труда, осуществления </w:t>
      </w:r>
      <w:proofErr w:type="gramStart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их выполнением</w:t>
      </w:r>
    </w:p>
    <w:p w:rsidR="00147E82" w:rsidRPr="002C41C1" w:rsidRDefault="008407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47E82" w:rsidRPr="002C41C1" w:rsidRDefault="008407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1. Возложить обязанности по обеспечению соблюдения требований охраны труда, осуществления контроля за их выполнением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МАД</w:t>
      </w:r>
      <w:r w:rsidR="002C41C1"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«Детский сад</w:t>
      </w:r>
      <w:r w:rsidR="002C41C1"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C41C1">
        <w:rPr>
          <w:rFonts w:hAnsi="Times New Roman" w:cs="Times New Roman"/>
          <w:color w:val="000000"/>
          <w:sz w:val="24"/>
          <w:szCs w:val="24"/>
        </w:rPr>
        <w:t> </w:t>
      </w:r>
      <w:r w:rsidR="002C41C1" w:rsidRPr="002C41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Start"/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роицкое</w:t>
      </w:r>
      <w:r w:rsidR="002C41C1" w:rsidRPr="002C41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C41C1" w:rsidRPr="002C41C1">
        <w:rPr>
          <w:lang w:val="ru-RU"/>
        </w:rPr>
        <w:br/>
      </w:r>
      <w:r w:rsidR="002C41C1"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ответственный за охрану труда) 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заведующего </w:t>
      </w:r>
      <w:proofErr w:type="spellStart"/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Колтыпину</w:t>
      </w:r>
      <w:proofErr w:type="spellEnd"/>
      <w:r w:rsid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Наталью Павловну 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17.01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.2025 года.</w:t>
      </w:r>
    </w:p>
    <w:p w:rsidR="00147E82" w:rsidRPr="002C41C1" w:rsidRDefault="008407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охрану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труда </w:t>
      </w:r>
      <w:proofErr w:type="spellStart"/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Колтыпиной</w:t>
      </w:r>
      <w:proofErr w:type="spellEnd"/>
      <w:r w:rsid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C41C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147E82" w:rsidRPr="002C41C1" w:rsidRDefault="008407B0" w:rsidP="002C41C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пройти обучение</w:t>
      </w:r>
      <w:r w:rsidRPr="002C41C1"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C41C1"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C41C1"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по программе </w:t>
      </w:r>
      <w:proofErr w:type="gramStart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общим вопросам охраны труда и функционирования системы управления охраной труда продолжительностью не менее 16 часов</w:t>
      </w:r>
      <w:r w:rsidR="002C41C1" w:rsidRPr="002C41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C41C1">
        <w:rPr>
          <w:rFonts w:hAnsi="Times New Roman" w:cs="Times New Roman"/>
          <w:color w:val="000000"/>
          <w:sz w:val="24"/>
          <w:szCs w:val="24"/>
        </w:rPr>
        <w:t> </w:t>
      </w:r>
    </w:p>
    <w:p w:rsidR="002C41C1" w:rsidRDefault="008407B0" w:rsidP="002C41C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выполнять обязанности, указанные в приложении к настоящему приказу, в течение всего срока, указанного в дополнительном соглашении от</w:t>
      </w:r>
      <w:r w:rsidR="002C41C1"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17.01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.2025</w:t>
      </w:r>
      <w:r w:rsidR="002C41C1"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47E82" w:rsidRDefault="002C41C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8407B0" w:rsidRPr="002C41C1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2C41C1" w:rsidRDefault="002C41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41C1" w:rsidRDefault="002C41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41C1" w:rsidRPr="002C41C1" w:rsidRDefault="002C41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7E82" w:rsidRPr="002C41C1" w:rsidRDefault="002C41C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    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Н.П.Колтыпина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C41C1" w:rsidRPr="002C41C1" w:rsidRDefault="002C41C1" w:rsidP="002C41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5"/>
        <w:gridCol w:w="8442"/>
      </w:tblGrid>
      <w:tr w:rsidR="00147E82" w:rsidRPr="002C41C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E82" w:rsidRPr="002C41C1" w:rsidRDefault="00147E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E82" w:rsidRPr="002C41C1" w:rsidRDefault="00840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2C41C1">
              <w:rPr>
                <w:lang w:val="ru-RU"/>
              </w:rPr>
              <w:br/>
            </w:r>
            <w:r w:rsidRPr="002C4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 № 1</w:t>
            </w:r>
            <w:r w:rsidR="00504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C41C1">
              <w:rPr>
                <w:lang w:val="ru-RU"/>
              </w:rPr>
              <w:br/>
            </w:r>
            <w:r w:rsidRPr="002C4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2C4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17.01</w:t>
            </w:r>
            <w:r w:rsidRPr="002C4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47E82" w:rsidRPr="002C41C1" w:rsidRDefault="00147E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41EE" w:rsidRDefault="008407B0" w:rsidP="005041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2C41C1">
        <w:rPr>
          <w:lang w:val="ru-RU"/>
        </w:rPr>
        <w:br/>
      </w: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 за охрану труда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041EE">
        <w:rPr>
          <w:rFonts w:hAnsi="Times New Roman" w:cs="Times New Roman"/>
          <w:color w:val="000000"/>
          <w:sz w:val="24"/>
          <w:szCs w:val="24"/>
          <w:lang w:val="ru-RU"/>
        </w:rPr>
        <w:t>МАД</w:t>
      </w:r>
      <w:r w:rsidR="005041EE"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5041EE">
        <w:rPr>
          <w:rFonts w:hAnsi="Times New Roman" w:cs="Times New Roman"/>
          <w:color w:val="000000"/>
          <w:sz w:val="24"/>
          <w:szCs w:val="24"/>
          <w:lang w:val="ru-RU"/>
        </w:rPr>
        <w:t>«Детский сад</w:t>
      </w:r>
      <w:r w:rsidR="005041EE"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041EE">
        <w:rPr>
          <w:rFonts w:hAnsi="Times New Roman" w:cs="Times New Roman"/>
          <w:color w:val="000000"/>
          <w:sz w:val="24"/>
          <w:szCs w:val="24"/>
        </w:rPr>
        <w:t> </w:t>
      </w:r>
      <w:r w:rsidR="005041EE" w:rsidRPr="002C41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041E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Start"/>
      <w:r w:rsidR="005041EE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5041EE">
        <w:rPr>
          <w:rFonts w:hAnsi="Times New Roman" w:cs="Times New Roman"/>
          <w:color w:val="000000"/>
          <w:sz w:val="24"/>
          <w:szCs w:val="24"/>
          <w:lang w:val="ru-RU"/>
        </w:rPr>
        <w:t>роицкое</w:t>
      </w:r>
      <w:r w:rsidR="005041EE" w:rsidRPr="002C41C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147E82" w:rsidRPr="002C41C1" w:rsidRDefault="005041EE" w:rsidP="005041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lang w:val="ru-RU"/>
        </w:rPr>
        <w:br/>
      </w:r>
      <w:r w:rsidR="008407B0"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Нормативное обеспечение системы управления охраной труда:</w:t>
      </w:r>
    </w:p>
    <w:p w:rsidR="00147E82" w:rsidRPr="002C41C1" w:rsidRDefault="008407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обеспечивать наличие, хранение и доступ к нормативным правовым актам, содержащим требования охраны труда;</w:t>
      </w:r>
    </w:p>
    <w:p w:rsidR="00147E82" w:rsidRPr="002C41C1" w:rsidRDefault="008407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разрабатывать проекты локальных нормативных и распорядительных актов, обеспечивающих создание и функционирование системы управления охраной труда;</w:t>
      </w:r>
    </w:p>
    <w:p w:rsidR="00147E82" w:rsidRPr="002C41C1" w:rsidRDefault="008407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готовить предложения в разделы коллективного договора, соглашение по охране труда и трудовые договоры с работниками по вопросам охраны труда;</w:t>
      </w:r>
    </w:p>
    <w:p w:rsidR="00147E82" w:rsidRPr="002C41C1" w:rsidRDefault="008407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 профсоюзом по вопросам условий и охраны труда и согласовывать с ним локальные акты по вопросам охраны труда;</w:t>
      </w:r>
    </w:p>
    <w:p w:rsidR="00147E82" w:rsidRPr="002C41C1" w:rsidRDefault="008407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исполнять поручения руководителя по вопросам охраны труда;</w:t>
      </w:r>
    </w:p>
    <w:p w:rsidR="00147E82" w:rsidRPr="002C41C1" w:rsidRDefault="008407B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перерабатывать локальные нормативные акты по вопросам охраны труда в случае вступления изменения законодательства в сфере охраны труда.</w:t>
      </w:r>
    </w:p>
    <w:p w:rsidR="00147E82" w:rsidRPr="002C41C1" w:rsidRDefault="008407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 подготовки работников в области охраны труда</w:t>
      </w:r>
    </w:p>
    <w:p w:rsidR="00147E82" w:rsidRPr="002C41C1" w:rsidRDefault="008407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выявлять потребность в обучении и планировать </w:t>
      </w:r>
      <w:proofErr w:type="gramStart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обучение работников по вопросам</w:t>
      </w:r>
      <w:proofErr w:type="gramEnd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охраны труда;</w:t>
      </w:r>
    </w:p>
    <w:p w:rsidR="00147E82" w:rsidRPr="002C41C1" w:rsidRDefault="008407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проводить вводный инструктаж по охране труда, координировать проведение первичного, периодического, внепланового и целевого инструктажей;</w:t>
      </w:r>
    </w:p>
    <w:p w:rsidR="00147E82" w:rsidRPr="002C41C1" w:rsidRDefault="008407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обеспечивать обучение руководителей и специалистов по охране труда, обучение работников методам и приемам оказания первой помощи пострадавшим;</w:t>
      </w:r>
    </w:p>
    <w:p w:rsidR="00147E82" w:rsidRPr="002C41C1" w:rsidRDefault="008407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оказывать методическую помощь руководителям структурных подразделений в разработке программ </w:t>
      </w:r>
      <w:proofErr w:type="gramStart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обучения, инструкций по охране</w:t>
      </w:r>
      <w:proofErr w:type="gramEnd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труда;</w:t>
      </w:r>
    </w:p>
    <w:p w:rsidR="00147E82" w:rsidRPr="002C41C1" w:rsidRDefault="008407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проведение обучения работников безопасным методам и приемам труда, инструктажей по охране труда и стажировок;</w:t>
      </w:r>
    </w:p>
    <w:p w:rsidR="00147E82" w:rsidRPr="002C41C1" w:rsidRDefault="008407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проводить консультации по вопросам охраны труда;</w:t>
      </w:r>
    </w:p>
    <w:p w:rsidR="00147E82" w:rsidRPr="002C41C1" w:rsidRDefault="008407B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обеспечивать работу кабинета или уголка по охране труда.</w:t>
      </w:r>
    </w:p>
    <w:p w:rsidR="00147E82" w:rsidRPr="002C41C1" w:rsidRDefault="008407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Сбор, обработка и передача информации по вопросам условий и охраны труда</w:t>
      </w:r>
    </w:p>
    <w:p w:rsidR="00147E82" w:rsidRPr="002C41C1" w:rsidRDefault="008407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147E82" w:rsidRPr="002C41C1" w:rsidRDefault="008407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собирать информацию и предложения от работников, профсоюза, структурных подразделений по вопросам условий и охраны труда;</w:t>
      </w:r>
    </w:p>
    <w:p w:rsidR="00147E82" w:rsidRPr="002C41C1" w:rsidRDefault="008407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готовить для представления органам исполнительной власти, профсоюзу информацию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и документы, необходимые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ими своих полномочий;</w:t>
      </w:r>
    </w:p>
    <w:p w:rsidR="00147E82" w:rsidRPr="002C41C1" w:rsidRDefault="008407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организовать сбор и обработку информации, характеризующей состояние условий и охраны труда;</w:t>
      </w:r>
    </w:p>
    <w:p w:rsidR="00147E82" w:rsidRPr="002C41C1" w:rsidRDefault="008407B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готовить отчетную документацию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по вопросам условий и охраны труда.</w:t>
      </w:r>
    </w:p>
    <w:p w:rsidR="00147E82" w:rsidRPr="002C41C1" w:rsidRDefault="008407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Обеспечение снижения уровней профессиональных рисков с учетом условий труда</w:t>
      </w:r>
    </w:p>
    <w:p w:rsidR="00147E82" w:rsidRPr="002C41C1" w:rsidRDefault="008407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выявлять, анализировать и оценивать профессиональные риски;</w:t>
      </w:r>
    </w:p>
    <w:p w:rsidR="00147E82" w:rsidRPr="002C41C1" w:rsidRDefault="008407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разрабатывать планы и программы мероприятий по обеспечению безопасных условий и охраны труда, их улучшению, управлению профессиональными рисками;</w:t>
      </w:r>
    </w:p>
    <w:p w:rsidR="00147E82" w:rsidRPr="002C41C1" w:rsidRDefault="008407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разрабатывать мероприятия по повышению уровня мотивации работников к безопасному труду, заинтересованности работников в улучшении условий труда, вовлечению их в решение вопросов, связанных с охраной труда;</w:t>
      </w:r>
    </w:p>
    <w:p w:rsidR="00147E82" w:rsidRPr="002C41C1" w:rsidRDefault="008407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готовить предложения по обеспечению режима труда и отдыха работников, перечню полагающихся им компенсаций в соответствии с нормативными требованиями;</w:t>
      </w:r>
    </w:p>
    <w:p w:rsidR="00147E82" w:rsidRPr="002C41C1" w:rsidRDefault="008407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анализировать документы по приемке и вводу в эксплуатацию производственных объектов и оценивать их соответствие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нормативным требованиям охраны труда;</w:t>
      </w:r>
    </w:p>
    <w:p w:rsidR="00147E82" w:rsidRPr="002C41C1" w:rsidRDefault="008407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проведение предварительных при приеме на работу и периодических медицинских осмотров, других обязательных медицинских осмотров и освидетельствований, обязательных психиатрических освидетельствований;</w:t>
      </w:r>
    </w:p>
    <w:p w:rsidR="00147E82" w:rsidRPr="002C41C1" w:rsidRDefault="008407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координировать и контролировать обеспечение работников средствами индивидуальной защиты, а также их хранение, оценку состояния и исправность; организовывать установку средств коллективной защиты;</w:t>
      </w:r>
    </w:p>
    <w:p w:rsidR="00147E82" w:rsidRPr="002C41C1" w:rsidRDefault="008407B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вырабатывать меры по лечебно-профилактическому обслуживанию и поддержанию требований по санитарно-бытовому обслуживанию работников в соответствии с требованиями нормативных актов.</w:t>
      </w:r>
    </w:p>
    <w:p w:rsidR="00147E82" w:rsidRPr="002C41C1" w:rsidRDefault="008407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Обеспечение </w:t>
      </w:r>
      <w:proofErr w:type="gramStart"/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 за</w:t>
      </w:r>
      <w:proofErr w:type="gramEnd"/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соблюдением требований охраны труда</w:t>
      </w:r>
    </w:p>
    <w:p w:rsidR="00147E82" w:rsidRPr="002C41C1" w:rsidRDefault="008407B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</w:t>
      </w:r>
      <w:proofErr w:type="gramStart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требований нормативных и локальных нормативных актов по охране труда, правильностью применения средств индивидуальной защиты, проведением профилактической работы по предупреждению несчастных случаев и профессиональных заболеваний, выполнением мероприятий, направленных на создание безопасных условий труда;</w:t>
      </w:r>
    </w:p>
    <w:p w:rsidR="00147E82" w:rsidRPr="002C41C1" w:rsidRDefault="008407B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принимать меры по устранению нарушений требований охраны труда, в том числе по обращениям работников.</w:t>
      </w:r>
    </w:p>
    <w:p w:rsidR="00147E82" w:rsidRPr="002C41C1" w:rsidRDefault="008407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 за</w:t>
      </w:r>
      <w:proofErr w:type="gramEnd"/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состоянием условий труда на рабочих местах</w:t>
      </w:r>
    </w:p>
    <w:p w:rsidR="00147E82" w:rsidRPr="002C41C1" w:rsidRDefault="008407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планировать проведение и осуществлять производственный контроль;</w:t>
      </w:r>
    </w:p>
    <w:p w:rsidR="00147E82" w:rsidRPr="002C41C1" w:rsidRDefault="008407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обеспечивать работы и участвовать в проведении специальной оценки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условий труда, доводить ее результаты до работников;</w:t>
      </w:r>
    </w:p>
    <w:p w:rsidR="00147E82" w:rsidRPr="002C41C1" w:rsidRDefault="008407B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разрабатывать и контролировать исполнение мероприятий по улучшению условий 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по результатам проведенной специальной оценки условий труда.</w:t>
      </w:r>
    </w:p>
    <w:p w:rsidR="00147E82" w:rsidRPr="002C41C1" w:rsidRDefault="008407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Обеспечение расследования и учета несчастных случаев и профессиональных заболеваний</w:t>
      </w:r>
    </w:p>
    <w:p w:rsidR="00147E82" w:rsidRPr="002C41C1" w:rsidRDefault="008407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участвовать в работе комиссии по расследованию несчастных случаев и профессиональных заболеваний;</w:t>
      </w:r>
    </w:p>
    <w:p w:rsidR="00147E82" w:rsidRPr="002C41C1" w:rsidRDefault="008407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получать, изучать и представлять информацию об обстоятельствах несчастных случаев и профессиональных заболеваний;</w:t>
      </w:r>
    </w:p>
    <w:p w:rsidR="00147E82" w:rsidRPr="002C41C1" w:rsidRDefault="008407B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формировать документы, необходимые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1C1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и учета несчастных случаев и профессиональных заболеваний.</w:t>
      </w:r>
    </w:p>
    <w:p w:rsidR="00147E82" w:rsidRDefault="008407B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sectPr w:rsidR="00147E82" w:rsidSect="00147E8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6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A4D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F4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218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6346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EF66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A32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FD0E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47E82"/>
    <w:rsid w:val="002C41C1"/>
    <w:rsid w:val="002D33B1"/>
    <w:rsid w:val="002D3591"/>
    <w:rsid w:val="003514A0"/>
    <w:rsid w:val="003D5EBD"/>
    <w:rsid w:val="004F7E17"/>
    <w:rsid w:val="005041EE"/>
    <w:rsid w:val="005A05CE"/>
    <w:rsid w:val="00653AF6"/>
    <w:rsid w:val="008407B0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5443</Characters>
  <Application>Microsoft Office Word</Application>
  <DocSecurity>0</DocSecurity>
  <Lines>45</Lines>
  <Paragraphs>12</Paragraphs>
  <ScaleCrop>false</ScaleCrop>
  <Company>Microsoft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dc:description>Подготовлено экспертами Группы Актион</dc:description>
  <cp:lastModifiedBy>ROMAN</cp:lastModifiedBy>
  <cp:revision>3</cp:revision>
  <dcterms:created xsi:type="dcterms:W3CDTF">2025-01-22T04:26:00Z</dcterms:created>
  <dcterms:modified xsi:type="dcterms:W3CDTF">2025-01-22T04:28:00Z</dcterms:modified>
</cp:coreProperties>
</file>